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662"/>
        <w:gridCol w:w="3020"/>
        <w:gridCol w:w="2864"/>
        <w:gridCol w:w="3007"/>
        <w:gridCol w:w="3221"/>
        <w:gridCol w:w="3210"/>
      </w:tblGrid>
      <w:tr w:rsidR="00412155" w:rsidRPr="009D575F" w14:paraId="2C5BA89B" w14:textId="16A5C59F" w:rsidTr="00062174">
        <w:trPr>
          <w:trHeight w:val="417"/>
        </w:trPr>
        <w:tc>
          <w:tcPr>
            <w:tcW w:w="662" w:type="dxa"/>
          </w:tcPr>
          <w:p w14:paraId="589F8E08" w14:textId="6CD4AC29" w:rsidR="00412155" w:rsidRPr="00062174" w:rsidRDefault="00062174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End of phase goal</w:t>
            </w:r>
          </w:p>
        </w:tc>
        <w:tc>
          <w:tcPr>
            <w:tcW w:w="3020" w:type="dxa"/>
          </w:tcPr>
          <w:p w14:paraId="7C18A66A" w14:textId="195DAD23" w:rsidR="00412155" w:rsidRPr="00062174" w:rsidRDefault="006D2A51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Listening</w:t>
            </w:r>
          </w:p>
        </w:tc>
        <w:tc>
          <w:tcPr>
            <w:tcW w:w="2864" w:type="dxa"/>
          </w:tcPr>
          <w:p w14:paraId="58B524B8" w14:textId="213C86C4" w:rsidR="00412155" w:rsidRPr="00062174" w:rsidRDefault="006D2A51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007" w:type="dxa"/>
          </w:tcPr>
          <w:p w14:paraId="384E9C8F" w14:textId="474F65FE" w:rsidR="00412155" w:rsidRPr="00062174" w:rsidRDefault="006D2A51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3221" w:type="dxa"/>
          </w:tcPr>
          <w:p w14:paraId="3AD8DB23" w14:textId="74F5248A" w:rsidR="00412155" w:rsidRPr="00062174" w:rsidRDefault="00760E49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W</w:t>
            </w:r>
            <w:r w:rsidR="006D2A51" w:rsidRPr="00062174">
              <w:rPr>
                <w:b/>
                <w:sz w:val="18"/>
                <w:szCs w:val="18"/>
              </w:rPr>
              <w:t>riting</w:t>
            </w:r>
          </w:p>
        </w:tc>
        <w:tc>
          <w:tcPr>
            <w:tcW w:w="3210" w:type="dxa"/>
          </w:tcPr>
          <w:p w14:paraId="5CD004C3" w14:textId="21E3D2AB" w:rsidR="00412155" w:rsidRPr="00062174" w:rsidRDefault="00760E49">
            <w:pPr>
              <w:rPr>
                <w:b/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G</w:t>
            </w:r>
            <w:r w:rsidR="00072DFA" w:rsidRPr="00062174">
              <w:rPr>
                <w:b/>
                <w:sz w:val="18"/>
                <w:szCs w:val="18"/>
              </w:rPr>
              <w:t>rammar</w:t>
            </w:r>
          </w:p>
        </w:tc>
      </w:tr>
      <w:tr w:rsidR="00412155" w:rsidRPr="009D575F" w14:paraId="2ECF1CF1" w14:textId="241C011A" w:rsidTr="00062174">
        <w:trPr>
          <w:trHeight w:val="1385"/>
        </w:trPr>
        <w:tc>
          <w:tcPr>
            <w:tcW w:w="662" w:type="dxa"/>
          </w:tcPr>
          <w:p w14:paraId="7581396C" w14:textId="696572BA" w:rsidR="00412155" w:rsidRPr="009D575F" w:rsidRDefault="00412155">
            <w:pPr>
              <w:rPr>
                <w:sz w:val="18"/>
                <w:szCs w:val="18"/>
              </w:rPr>
            </w:pPr>
            <w:r w:rsidRPr="009D575F">
              <w:rPr>
                <w:sz w:val="18"/>
                <w:szCs w:val="18"/>
              </w:rPr>
              <w:t>4</w:t>
            </w:r>
          </w:p>
        </w:tc>
        <w:tc>
          <w:tcPr>
            <w:tcW w:w="3020" w:type="dxa"/>
          </w:tcPr>
          <w:p w14:paraId="3C972501" w14:textId="491B4C87" w:rsidR="00412155" w:rsidRPr="009D575F" w:rsidRDefault="00CD1A32" w:rsidP="00C4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l</w:t>
            </w:r>
            <w:r w:rsidR="00735364" w:rsidRPr="009D575F">
              <w:rPr>
                <w:sz w:val="18"/>
                <w:szCs w:val="18"/>
              </w:rPr>
              <w:t xml:space="preserve">isten to and recognise particular phonemes, words and phrases </w:t>
            </w:r>
            <w:proofErr w:type="spellStart"/>
            <w:r w:rsidR="00735364" w:rsidRPr="009D575F">
              <w:rPr>
                <w:sz w:val="18"/>
                <w:szCs w:val="18"/>
              </w:rPr>
              <w:t>eg</w:t>
            </w:r>
            <w:proofErr w:type="spellEnd"/>
            <w:r w:rsidR="00735364" w:rsidRPr="009D575F">
              <w:rPr>
                <w:sz w:val="18"/>
                <w:szCs w:val="18"/>
              </w:rPr>
              <w:t>. in songs, rhymes, stories and classroom instructions</w:t>
            </w:r>
          </w:p>
        </w:tc>
        <w:tc>
          <w:tcPr>
            <w:tcW w:w="2864" w:type="dxa"/>
          </w:tcPr>
          <w:p w14:paraId="65C44FAC" w14:textId="4377D5D6" w:rsidR="00412155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a</w:t>
            </w:r>
            <w:r w:rsidR="00735364" w:rsidRPr="009D575F">
              <w:rPr>
                <w:sz w:val="18"/>
                <w:szCs w:val="18"/>
              </w:rPr>
              <w:t>sk and answer a range of questions</w:t>
            </w:r>
          </w:p>
          <w:p w14:paraId="783FC3B0" w14:textId="182B41C3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use familiar sentences as models and</w:t>
            </w:r>
            <w:r w:rsidR="00735364" w:rsidRPr="009D575F">
              <w:rPr>
                <w:sz w:val="18"/>
                <w:szCs w:val="18"/>
              </w:rPr>
              <w:t xml:space="preserve"> make simple adaptations to create new sentences</w:t>
            </w:r>
          </w:p>
          <w:p w14:paraId="4987BEC2" w14:textId="0EEA7ACB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</w:t>
            </w:r>
            <w:r w:rsidR="00735364" w:rsidRPr="009D575F">
              <w:rPr>
                <w:sz w:val="18"/>
                <w:szCs w:val="18"/>
              </w:rPr>
              <w:t>xpress opinions</w:t>
            </w:r>
          </w:p>
          <w:p w14:paraId="1EF33EC6" w14:textId="18AE780A" w:rsidR="00735364" w:rsidRPr="009D575F" w:rsidRDefault="00735364">
            <w:pPr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14:paraId="4358E975" w14:textId="37C11E95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</w:t>
            </w:r>
            <w:r w:rsidR="00735364" w:rsidRPr="009D575F">
              <w:rPr>
                <w:sz w:val="18"/>
                <w:szCs w:val="18"/>
              </w:rPr>
              <w:t>ead a range of familiar written phrases and sentences, recognising their meaning and reading them aloud with some accuracy</w:t>
            </w:r>
          </w:p>
          <w:p w14:paraId="626753A7" w14:textId="06BF1D56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fo</w:t>
            </w:r>
            <w:r w:rsidR="00735364" w:rsidRPr="009D575F">
              <w:rPr>
                <w:sz w:val="18"/>
                <w:szCs w:val="18"/>
              </w:rPr>
              <w:t xml:space="preserve">llow the written version of a text </w:t>
            </w:r>
            <w:r>
              <w:rPr>
                <w:sz w:val="18"/>
                <w:szCs w:val="18"/>
              </w:rPr>
              <w:t>I am listening to.</w:t>
            </w:r>
          </w:p>
          <w:p w14:paraId="07353376" w14:textId="6CD53299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</w:t>
            </w:r>
            <w:r w:rsidR="00735364" w:rsidRPr="009D575F">
              <w:rPr>
                <w:sz w:val="18"/>
                <w:szCs w:val="18"/>
              </w:rPr>
              <w:t>nderstand how to use a bilingual dictionary</w:t>
            </w:r>
          </w:p>
          <w:p w14:paraId="14A42066" w14:textId="4A0306ED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b</w:t>
            </w:r>
            <w:r w:rsidR="00735364" w:rsidRPr="009D575F">
              <w:rPr>
                <w:sz w:val="18"/>
                <w:szCs w:val="18"/>
              </w:rPr>
              <w:t>egin</w:t>
            </w:r>
            <w:r>
              <w:rPr>
                <w:sz w:val="18"/>
                <w:szCs w:val="18"/>
              </w:rPr>
              <w:t>ning</w:t>
            </w:r>
            <w:r w:rsidR="00735364" w:rsidRPr="009D575F">
              <w:rPr>
                <w:sz w:val="18"/>
                <w:szCs w:val="18"/>
              </w:rPr>
              <w:t xml:space="preserve"> to work out the meaning of unfamiliar words within a familiar text</w:t>
            </w:r>
          </w:p>
          <w:p w14:paraId="6AD7B05C" w14:textId="335D56F2" w:rsidR="00735364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b</w:t>
            </w:r>
            <w:r w:rsidR="00735364" w:rsidRPr="009D575F">
              <w:rPr>
                <w:sz w:val="18"/>
                <w:szCs w:val="18"/>
              </w:rPr>
              <w:t>egin</w:t>
            </w:r>
            <w:r>
              <w:rPr>
                <w:sz w:val="18"/>
                <w:szCs w:val="18"/>
              </w:rPr>
              <w:t>ning</w:t>
            </w:r>
            <w:r w:rsidR="00735364" w:rsidRPr="009D575F">
              <w:rPr>
                <w:sz w:val="18"/>
                <w:szCs w:val="18"/>
              </w:rPr>
              <w:t xml:space="preserve"> to recognise spelling of familiar words</w:t>
            </w:r>
          </w:p>
        </w:tc>
        <w:tc>
          <w:tcPr>
            <w:tcW w:w="3221" w:type="dxa"/>
          </w:tcPr>
          <w:p w14:paraId="434D69FA" w14:textId="0E3DB499" w:rsidR="00412155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w</w:t>
            </w:r>
            <w:r w:rsidR="004B19E8" w:rsidRPr="009D575F">
              <w:rPr>
                <w:sz w:val="18"/>
                <w:szCs w:val="18"/>
              </w:rPr>
              <w:t>rite words from memory</w:t>
            </w:r>
          </w:p>
          <w:p w14:paraId="0A418448" w14:textId="26D23798" w:rsidR="004B19E8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</w:t>
            </w:r>
            <w:r w:rsidR="004B19E8" w:rsidRPr="009D575F">
              <w:rPr>
                <w:sz w:val="18"/>
                <w:szCs w:val="18"/>
              </w:rPr>
              <w:t>se simple adjectives to describe things in more detail</w:t>
            </w:r>
          </w:p>
          <w:p w14:paraId="5C331590" w14:textId="7547375F" w:rsidR="004B19E8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w</w:t>
            </w:r>
            <w:r w:rsidR="004B19E8" w:rsidRPr="009D575F">
              <w:rPr>
                <w:sz w:val="18"/>
                <w:szCs w:val="18"/>
              </w:rPr>
              <w:t>rite simple descriptive sentences using a model</w:t>
            </w:r>
          </w:p>
        </w:tc>
        <w:tc>
          <w:tcPr>
            <w:tcW w:w="3210" w:type="dxa"/>
          </w:tcPr>
          <w:p w14:paraId="2AFEB70C" w14:textId="77777777" w:rsidR="00062174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recognise some nouns, verbs and adjectives in French</w:t>
            </w:r>
          </w:p>
          <w:p w14:paraId="08C100D5" w14:textId="77777777" w:rsidR="00062174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nouns may have different genders and can recognise clues to identify this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un/</w:t>
            </w:r>
            <w:proofErr w:type="spellStart"/>
            <w:r>
              <w:rPr>
                <w:sz w:val="18"/>
                <w:szCs w:val="18"/>
              </w:rPr>
              <w:t>une</w:t>
            </w:r>
            <w:proofErr w:type="spellEnd"/>
          </w:p>
          <w:p w14:paraId="6F49AB11" w14:textId="77777777" w:rsidR="00062174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a basic understanding of the usual order of words in sentences in French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Que </w:t>
            </w:r>
            <w:proofErr w:type="spellStart"/>
            <w:r>
              <w:rPr>
                <w:sz w:val="18"/>
                <w:szCs w:val="18"/>
              </w:rPr>
              <w:t>fais-tu</w:t>
            </w:r>
            <w:proofErr w:type="spellEnd"/>
            <w:r>
              <w:rPr>
                <w:sz w:val="18"/>
                <w:szCs w:val="18"/>
              </w:rPr>
              <w:t>? Verb before the pronoun)</w:t>
            </w:r>
          </w:p>
          <w:p w14:paraId="5ECF0FC9" w14:textId="5879910F" w:rsidR="00855CD3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</w:t>
            </w:r>
            <w:r w:rsidR="0009009F">
              <w:rPr>
                <w:sz w:val="18"/>
                <w:szCs w:val="18"/>
              </w:rPr>
              <w:t xml:space="preserve">ecognise some  </w:t>
            </w:r>
            <w:r w:rsidR="00855CD3">
              <w:rPr>
                <w:sz w:val="18"/>
                <w:szCs w:val="18"/>
              </w:rPr>
              <w:t>pronouns (</w:t>
            </w:r>
            <w:proofErr w:type="spellStart"/>
            <w:r w:rsidR="00855CD3">
              <w:rPr>
                <w:sz w:val="18"/>
                <w:szCs w:val="18"/>
              </w:rPr>
              <w:t>il</w:t>
            </w:r>
            <w:proofErr w:type="spellEnd"/>
            <w:r w:rsidR="00855CD3">
              <w:rPr>
                <w:sz w:val="18"/>
                <w:szCs w:val="18"/>
              </w:rPr>
              <w:t>/</w:t>
            </w:r>
            <w:proofErr w:type="spellStart"/>
            <w:r w:rsidR="00855CD3">
              <w:rPr>
                <w:sz w:val="18"/>
                <w:szCs w:val="18"/>
              </w:rPr>
              <w:t>elle</w:t>
            </w:r>
            <w:proofErr w:type="spellEnd"/>
            <w:r w:rsidR="00855CD3">
              <w:rPr>
                <w:sz w:val="18"/>
                <w:szCs w:val="18"/>
              </w:rPr>
              <w:t>) and articles (un/</w:t>
            </w:r>
            <w:proofErr w:type="spellStart"/>
            <w:r w:rsidR="00855CD3">
              <w:rPr>
                <w:sz w:val="18"/>
                <w:szCs w:val="18"/>
              </w:rPr>
              <w:t>une</w:t>
            </w:r>
            <w:proofErr w:type="spellEnd"/>
            <w:r w:rsidR="00855CD3">
              <w:rPr>
                <w:sz w:val="18"/>
                <w:szCs w:val="18"/>
              </w:rPr>
              <w:t>) and use them appropriately</w:t>
            </w:r>
          </w:p>
          <w:p w14:paraId="096CC1C0" w14:textId="387E185E" w:rsidR="00855CD3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</w:t>
            </w:r>
            <w:r w:rsidR="00855CD3">
              <w:rPr>
                <w:sz w:val="18"/>
                <w:szCs w:val="18"/>
              </w:rPr>
              <w:t>nderstand that adjectives may change form according to the noun they relate to and select the appropriate form</w:t>
            </w:r>
          </w:p>
          <w:p w14:paraId="2985A205" w14:textId="7792095C" w:rsidR="0001206D" w:rsidRPr="009D575F" w:rsidRDefault="00CD1A32" w:rsidP="00012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</w:t>
            </w:r>
            <w:r w:rsidR="00855CD3">
              <w:rPr>
                <w:sz w:val="18"/>
                <w:szCs w:val="18"/>
              </w:rPr>
              <w:t>ecognise questions and negative sentences</w:t>
            </w:r>
            <w:r w:rsidR="0001206D">
              <w:rPr>
                <w:sz w:val="18"/>
                <w:szCs w:val="18"/>
              </w:rPr>
              <w:t xml:space="preserve"> </w:t>
            </w:r>
          </w:p>
          <w:p w14:paraId="7E7498A4" w14:textId="3EB5D227" w:rsidR="00855CD3" w:rsidRPr="009D575F" w:rsidRDefault="00855CD3">
            <w:pPr>
              <w:rPr>
                <w:sz w:val="18"/>
                <w:szCs w:val="18"/>
              </w:rPr>
            </w:pPr>
          </w:p>
        </w:tc>
      </w:tr>
      <w:tr w:rsidR="00062174" w:rsidRPr="009D575F" w14:paraId="20EA9DD2" w14:textId="77777777" w:rsidTr="00062174">
        <w:trPr>
          <w:trHeight w:val="1385"/>
        </w:trPr>
        <w:tc>
          <w:tcPr>
            <w:tcW w:w="662" w:type="dxa"/>
          </w:tcPr>
          <w:p w14:paraId="35602BF7" w14:textId="0038C73A" w:rsidR="00062174" w:rsidRPr="009D575F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End of phase goal</w:t>
            </w:r>
          </w:p>
        </w:tc>
        <w:tc>
          <w:tcPr>
            <w:tcW w:w="3020" w:type="dxa"/>
          </w:tcPr>
          <w:p w14:paraId="45836CD6" w14:textId="1D3FA7FB" w:rsidR="00062174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Listening</w:t>
            </w:r>
          </w:p>
        </w:tc>
        <w:tc>
          <w:tcPr>
            <w:tcW w:w="2864" w:type="dxa"/>
          </w:tcPr>
          <w:p w14:paraId="5DF319DE" w14:textId="2E1C0C99" w:rsidR="00062174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Speaking</w:t>
            </w:r>
          </w:p>
        </w:tc>
        <w:tc>
          <w:tcPr>
            <w:tcW w:w="3007" w:type="dxa"/>
          </w:tcPr>
          <w:p w14:paraId="52344877" w14:textId="051C053B" w:rsidR="00062174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Reading</w:t>
            </w:r>
          </w:p>
        </w:tc>
        <w:tc>
          <w:tcPr>
            <w:tcW w:w="3221" w:type="dxa"/>
          </w:tcPr>
          <w:p w14:paraId="3ACCEFDF" w14:textId="1F014C07" w:rsidR="00062174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3210" w:type="dxa"/>
          </w:tcPr>
          <w:p w14:paraId="631B1467" w14:textId="0FCE66BD" w:rsidR="00062174" w:rsidRDefault="00062174" w:rsidP="00062174">
            <w:pPr>
              <w:rPr>
                <w:sz w:val="18"/>
                <w:szCs w:val="18"/>
              </w:rPr>
            </w:pPr>
            <w:r w:rsidRPr="00062174">
              <w:rPr>
                <w:b/>
                <w:sz w:val="18"/>
                <w:szCs w:val="18"/>
              </w:rPr>
              <w:t>Grammar</w:t>
            </w:r>
          </w:p>
        </w:tc>
      </w:tr>
      <w:tr w:rsidR="00412155" w:rsidRPr="009D575F" w14:paraId="688F6DA3" w14:textId="678C09B0" w:rsidTr="00062174">
        <w:trPr>
          <w:trHeight w:val="115"/>
        </w:trPr>
        <w:tc>
          <w:tcPr>
            <w:tcW w:w="662" w:type="dxa"/>
          </w:tcPr>
          <w:p w14:paraId="2AFF7A38" w14:textId="77777777" w:rsidR="00412155" w:rsidRPr="009D575F" w:rsidRDefault="00412155">
            <w:pPr>
              <w:rPr>
                <w:sz w:val="18"/>
                <w:szCs w:val="18"/>
              </w:rPr>
            </w:pPr>
            <w:r w:rsidRPr="009D575F">
              <w:rPr>
                <w:sz w:val="18"/>
                <w:szCs w:val="18"/>
              </w:rPr>
              <w:t>6</w:t>
            </w:r>
          </w:p>
        </w:tc>
        <w:tc>
          <w:tcPr>
            <w:tcW w:w="3020" w:type="dxa"/>
          </w:tcPr>
          <w:p w14:paraId="35A68928" w14:textId="77777777" w:rsidR="009D61A9" w:rsidRPr="009D575F" w:rsidRDefault="009D61A9" w:rsidP="009D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</w:t>
            </w:r>
            <w:r w:rsidRPr="009D575F">
              <w:rPr>
                <w:sz w:val="18"/>
                <w:szCs w:val="18"/>
              </w:rPr>
              <w:t>ummarise</w:t>
            </w:r>
            <w:r>
              <w:rPr>
                <w:sz w:val="18"/>
                <w:szCs w:val="18"/>
              </w:rPr>
              <w:t>,</w:t>
            </w:r>
            <w:r w:rsidRPr="009D575F">
              <w:rPr>
                <w:sz w:val="18"/>
                <w:szCs w:val="18"/>
              </w:rPr>
              <w:t xml:space="preserve"> in English, the key points of more challenging texts</w:t>
            </w:r>
          </w:p>
          <w:p w14:paraId="058D92FF" w14:textId="77777777" w:rsidR="00062174" w:rsidRPr="009D575F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</w:t>
            </w:r>
            <w:r w:rsidRPr="009D575F">
              <w:rPr>
                <w:sz w:val="18"/>
                <w:szCs w:val="18"/>
              </w:rPr>
              <w:t>dentify different ways to spell key sounds and select the correct spelling of a familiar word</w:t>
            </w:r>
          </w:p>
          <w:p w14:paraId="05925445" w14:textId="0E8EA5B3" w:rsidR="00901F24" w:rsidRPr="009D575F" w:rsidRDefault="00901F24" w:rsidP="00814D0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78C9DA28" w14:textId="5E1A1288" w:rsidR="009D575F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</w:t>
            </w:r>
            <w:r w:rsidR="009D575F" w:rsidRPr="009D575F">
              <w:rPr>
                <w:sz w:val="18"/>
                <w:szCs w:val="18"/>
              </w:rPr>
              <w:t>ngage in longer conversations asking for clarification in French where necessary</w:t>
            </w:r>
          </w:p>
          <w:p w14:paraId="1A060EC7" w14:textId="6D6BDD6A" w:rsidR="00CD1A32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</w:t>
            </w:r>
            <w:r w:rsidR="009D575F" w:rsidRPr="009D575F">
              <w:rPr>
                <w:sz w:val="18"/>
                <w:szCs w:val="18"/>
              </w:rPr>
              <w:t xml:space="preserve">reate </w:t>
            </w:r>
            <w:r>
              <w:rPr>
                <w:sz w:val="18"/>
                <w:szCs w:val="18"/>
              </w:rPr>
              <w:t>my</w:t>
            </w:r>
            <w:r w:rsidR="009D575F" w:rsidRPr="009D575F">
              <w:rPr>
                <w:sz w:val="18"/>
                <w:szCs w:val="18"/>
              </w:rPr>
              <w:t xml:space="preserve"> own sentences using knowledge of basic sentence structure on a given theme</w:t>
            </w:r>
          </w:p>
          <w:p w14:paraId="713D83AB" w14:textId="4DE88CBC" w:rsidR="009D575F" w:rsidRPr="009D575F" w:rsidRDefault="00CD1A32" w:rsidP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</w:t>
            </w:r>
            <w:r w:rsidR="009D575F" w:rsidRPr="009D575F">
              <w:rPr>
                <w:sz w:val="18"/>
                <w:szCs w:val="18"/>
              </w:rPr>
              <w:t>se pronunciation and intonation effectively</w:t>
            </w:r>
            <w:r w:rsidR="009D575F">
              <w:rPr>
                <w:sz w:val="18"/>
                <w:szCs w:val="18"/>
              </w:rPr>
              <w:t xml:space="preserve"> to accurately express meaning and engage an audience</w:t>
            </w:r>
          </w:p>
        </w:tc>
        <w:tc>
          <w:tcPr>
            <w:tcW w:w="3007" w:type="dxa"/>
          </w:tcPr>
          <w:p w14:paraId="521A84DA" w14:textId="31EA3203" w:rsidR="00412155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a</w:t>
            </w:r>
            <w:r w:rsidR="009D575F">
              <w:rPr>
                <w:sz w:val="18"/>
                <w:szCs w:val="18"/>
              </w:rPr>
              <w:t>pply knowledge of phonemes and spelling to attempt the reading of unfamiliar words</w:t>
            </w:r>
          </w:p>
          <w:p w14:paraId="6278BED8" w14:textId="4EEA30B1" w:rsid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</w:t>
            </w:r>
            <w:r w:rsidR="009D575F">
              <w:rPr>
                <w:sz w:val="18"/>
                <w:szCs w:val="18"/>
              </w:rPr>
              <w:t>ead aloud and under</w:t>
            </w:r>
            <w:r w:rsidR="00E374DC">
              <w:rPr>
                <w:sz w:val="18"/>
                <w:szCs w:val="18"/>
              </w:rPr>
              <w:t>stand a short text containing u</w:t>
            </w:r>
            <w:r w:rsidR="009D575F">
              <w:rPr>
                <w:sz w:val="18"/>
                <w:szCs w:val="18"/>
              </w:rPr>
              <w:t>nfamiliar words with some accurate pronunciation</w:t>
            </w:r>
          </w:p>
          <w:p w14:paraId="3F6670A1" w14:textId="7CC76883" w:rsidR="009D575F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u</w:t>
            </w:r>
            <w:r w:rsidR="009D575F">
              <w:rPr>
                <w:sz w:val="18"/>
                <w:szCs w:val="18"/>
              </w:rPr>
              <w:t>nderstand simple notations (</w:t>
            </w:r>
            <w:proofErr w:type="spellStart"/>
            <w:r w:rsidR="009D575F">
              <w:rPr>
                <w:sz w:val="18"/>
                <w:szCs w:val="18"/>
              </w:rPr>
              <w:t>eg</w:t>
            </w:r>
            <w:proofErr w:type="spellEnd"/>
            <w:r w:rsidR="009D575F">
              <w:rPr>
                <w:sz w:val="18"/>
                <w:szCs w:val="18"/>
              </w:rPr>
              <w:t xml:space="preserve">. </w:t>
            </w:r>
            <w:proofErr w:type="spellStart"/>
            <w:r w:rsidR="009D575F">
              <w:rPr>
                <w:sz w:val="18"/>
                <w:szCs w:val="18"/>
              </w:rPr>
              <w:t>n,m</w:t>
            </w:r>
            <w:proofErr w:type="spellEnd"/>
            <w:r w:rsidR="009D575F">
              <w:rPr>
                <w:sz w:val="18"/>
                <w:szCs w:val="18"/>
              </w:rPr>
              <w:t>/f) in a bilingual dictionary</w:t>
            </w:r>
          </w:p>
        </w:tc>
        <w:tc>
          <w:tcPr>
            <w:tcW w:w="3221" w:type="dxa"/>
          </w:tcPr>
          <w:p w14:paraId="36CB0D3A" w14:textId="6786E790" w:rsidR="00412155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w</w:t>
            </w:r>
            <w:r w:rsidR="009D575F">
              <w:rPr>
                <w:sz w:val="18"/>
                <w:szCs w:val="18"/>
              </w:rPr>
              <w:t>rite phrases and sentences from memory and adapt them to write his/her own sentences on a similar topic</w:t>
            </w:r>
          </w:p>
          <w:p w14:paraId="0560AB11" w14:textId="4E1CB64E" w:rsidR="009D575F" w:rsidRPr="009D575F" w:rsidRDefault="00CD1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</w:t>
            </w:r>
            <w:r w:rsidR="009D575F">
              <w:rPr>
                <w:sz w:val="18"/>
                <w:szCs w:val="18"/>
              </w:rPr>
              <w:t>elect appropriate adjectives, verbs and adverbs to create sentences on a given theme</w:t>
            </w:r>
          </w:p>
        </w:tc>
        <w:tc>
          <w:tcPr>
            <w:tcW w:w="3210" w:type="dxa"/>
          </w:tcPr>
          <w:p w14:paraId="06539387" w14:textId="77777777" w:rsidR="00062174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beginning to conjugate some regular high frequency verbs</w:t>
            </w:r>
          </w:p>
          <w:p w14:paraId="4F4F4316" w14:textId="77777777" w:rsidR="00062174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make changes to an adjective for it to ‘agree’ with the relevant noun</w:t>
            </w:r>
          </w:p>
          <w:p w14:paraId="2ECD80CE" w14:textId="77777777" w:rsidR="00062174" w:rsidRPr="009D575F" w:rsidRDefault="00062174" w:rsidP="0006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adapt sentences to form negative sentences and begin to form questions</w:t>
            </w:r>
          </w:p>
          <w:p w14:paraId="7612FA5A" w14:textId="4D6578A7" w:rsidR="0009009F" w:rsidRDefault="00CD1A32" w:rsidP="00412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</w:t>
            </w:r>
            <w:r w:rsidR="00855CD3">
              <w:rPr>
                <w:sz w:val="18"/>
                <w:szCs w:val="18"/>
              </w:rPr>
              <w:t>now how to conjugate some regular high frequency verbs</w:t>
            </w:r>
          </w:p>
          <w:p w14:paraId="511B4695" w14:textId="4BD09722" w:rsidR="0009009F" w:rsidRPr="009D575F" w:rsidRDefault="00CD1A32" w:rsidP="00412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</w:t>
            </w:r>
            <w:r w:rsidR="0009009F">
              <w:rPr>
                <w:sz w:val="18"/>
                <w:szCs w:val="18"/>
              </w:rPr>
              <w:t>ave an awareness of similarities and differences between French and English</w:t>
            </w:r>
          </w:p>
          <w:p w14:paraId="0E78872B" w14:textId="77777777" w:rsidR="00901F24" w:rsidRPr="009D575F" w:rsidRDefault="00901F24" w:rsidP="00412155">
            <w:pPr>
              <w:rPr>
                <w:sz w:val="18"/>
                <w:szCs w:val="18"/>
              </w:rPr>
            </w:pPr>
          </w:p>
          <w:p w14:paraId="40E6289B" w14:textId="77777777" w:rsidR="00901F24" w:rsidRPr="009D575F" w:rsidRDefault="00901F24" w:rsidP="00412155">
            <w:pPr>
              <w:rPr>
                <w:sz w:val="18"/>
                <w:szCs w:val="18"/>
              </w:rPr>
            </w:pPr>
          </w:p>
          <w:p w14:paraId="58B08DAF" w14:textId="77777777" w:rsidR="00901F24" w:rsidRPr="009D575F" w:rsidRDefault="00901F24" w:rsidP="00412155">
            <w:pPr>
              <w:rPr>
                <w:sz w:val="18"/>
                <w:szCs w:val="18"/>
              </w:rPr>
            </w:pPr>
          </w:p>
          <w:p w14:paraId="08386871" w14:textId="77777777" w:rsidR="00901F24" w:rsidRPr="009D575F" w:rsidRDefault="00901F24" w:rsidP="00412155">
            <w:pPr>
              <w:rPr>
                <w:sz w:val="18"/>
                <w:szCs w:val="18"/>
              </w:rPr>
            </w:pPr>
          </w:p>
          <w:p w14:paraId="2C7CB826" w14:textId="59970DF6" w:rsidR="00901F24" w:rsidRPr="009D575F" w:rsidRDefault="00901F24" w:rsidP="00412155">
            <w:pPr>
              <w:rPr>
                <w:sz w:val="18"/>
                <w:szCs w:val="18"/>
              </w:rPr>
            </w:pPr>
          </w:p>
        </w:tc>
      </w:tr>
    </w:tbl>
    <w:p w14:paraId="616DE479" w14:textId="77777777" w:rsidR="008E4FEC" w:rsidRPr="009D575F" w:rsidRDefault="008E4FEC">
      <w:pPr>
        <w:rPr>
          <w:sz w:val="18"/>
          <w:szCs w:val="18"/>
        </w:rPr>
      </w:pPr>
      <w:bookmarkStart w:id="0" w:name="_GoBack"/>
      <w:bookmarkEnd w:id="0"/>
    </w:p>
    <w:sectPr w:rsidR="008E4FEC" w:rsidRPr="009D575F" w:rsidSect="00C42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BF4"/>
    <w:multiLevelType w:val="hybridMultilevel"/>
    <w:tmpl w:val="C3121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A"/>
    <w:rsid w:val="0001206D"/>
    <w:rsid w:val="00062174"/>
    <w:rsid w:val="00072DFA"/>
    <w:rsid w:val="00084D22"/>
    <w:rsid w:val="0008509C"/>
    <w:rsid w:val="000878FB"/>
    <w:rsid w:val="0009009F"/>
    <w:rsid w:val="00107FC9"/>
    <w:rsid w:val="00180CF5"/>
    <w:rsid w:val="0019286A"/>
    <w:rsid w:val="00266310"/>
    <w:rsid w:val="00287A11"/>
    <w:rsid w:val="002B5B47"/>
    <w:rsid w:val="002E1418"/>
    <w:rsid w:val="00412155"/>
    <w:rsid w:val="00444CB7"/>
    <w:rsid w:val="00463D1B"/>
    <w:rsid w:val="004B19E8"/>
    <w:rsid w:val="00515164"/>
    <w:rsid w:val="005929A2"/>
    <w:rsid w:val="00667531"/>
    <w:rsid w:val="006A13BB"/>
    <w:rsid w:val="006D2A51"/>
    <w:rsid w:val="0071262F"/>
    <w:rsid w:val="00735364"/>
    <w:rsid w:val="00760E49"/>
    <w:rsid w:val="007B3FEE"/>
    <w:rsid w:val="007D7AE1"/>
    <w:rsid w:val="00812991"/>
    <w:rsid w:val="00814D0D"/>
    <w:rsid w:val="00855CD3"/>
    <w:rsid w:val="008B594D"/>
    <w:rsid w:val="008E4FEC"/>
    <w:rsid w:val="00901F24"/>
    <w:rsid w:val="009504B9"/>
    <w:rsid w:val="00993156"/>
    <w:rsid w:val="009D575F"/>
    <w:rsid w:val="009D61A9"/>
    <w:rsid w:val="00A312AE"/>
    <w:rsid w:val="00A91ABF"/>
    <w:rsid w:val="00AB49F1"/>
    <w:rsid w:val="00B0780F"/>
    <w:rsid w:val="00C07C9C"/>
    <w:rsid w:val="00C424FA"/>
    <w:rsid w:val="00C82875"/>
    <w:rsid w:val="00CD1A32"/>
    <w:rsid w:val="00D82BF3"/>
    <w:rsid w:val="00DB6A1B"/>
    <w:rsid w:val="00DD7E2E"/>
    <w:rsid w:val="00E1781A"/>
    <w:rsid w:val="00E374DC"/>
    <w:rsid w:val="00E37A74"/>
    <w:rsid w:val="00F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07D7"/>
  <w15:docId w15:val="{3DF94164-FFA3-47AF-807F-F3DC72F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lastModifiedBy>sch8753526</cp:lastModifiedBy>
  <cp:revision>2</cp:revision>
  <cp:lastPrinted>2019-05-09T10:57:00Z</cp:lastPrinted>
  <dcterms:created xsi:type="dcterms:W3CDTF">2021-06-11T13:23:00Z</dcterms:created>
  <dcterms:modified xsi:type="dcterms:W3CDTF">2021-06-11T13:23:00Z</dcterms:modified>
</cp:coreProperties>
</file>