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C2" w:rsidRPr="003050EF" w:rsidRDefault="006132C2" w:rsidP="006132C2">
      <w:pPr>
        <w:shd w:val="clear" w:color="auto" w:fill="FFFFFF"/>
        <w:spacing w:after="150" w:line="240" w:lineRule="auto"/>
        <w:jc w:val="center"/>
        <w:outlineLvl w:val="0"/>
        <w:rPr>
          <w:rFonts w:ascii="Gill Sans MT" w:eastAsia="Times New Roman" w:hAnsi="Gill Sans MT" w:cstheme="majorHAnsi"/>
          <w:b/>
          <w:color w:val="0070C0"/>
          <w:kern w:val="36"/>
          <w:sz w:val="36"/>
          <w:szCs w:val="36"/>
          <w:lang w:eastAsia="en-GB"/>
        </w:rPr>
      </w:pPr>
      <w:r w:rsidRPr="003050EF">
        <w:rPr>
          <w:rFonts w:ascii="Gill Sans MT" w:eastAsia="Times New Roman" w:hAnsi="Gill Sans MT" w:cstheme="majorHAnsi"/>
          <w:b/>
          <w:color w:val="0070C0"/>
          <w:kern w:val="36"/>
          <w:sz w:val="36"/>
          <w:szCs w:val="36"/>
          <w:lang w:eastAsia="en-GB"/>
        </w:rPr>
        <w:t>A St John’s</w:t>
      </w:r>
      <w:r>
        <w:rPr>
          <w:rFonts w:ascii="Gill Sans MT" w:eastAsia="Times New Roman" w:hAnsi="Gill Sans MT" w:cstheme="majorHAnsi"/>
          <w:b/>
          <w:color w:val="0070C0"/>
          <w:kern w:val="36"/>
          <w:sz w:val="36"/>
          <w:szCs w:val="36"/>
          <w:lang w:eastAsia="en-GB"/>
        </w:rPr>
        <w:t xml:space="preserve"> </w:t>
      </w:r>
      <w:r w:rsidR="00F90277">
        <w:rPr>
          <w:rFonts w:ascii="Gill Sans MT" w:eastAsia="Times New Roman" w:hAnsi="Gill Sans MT" w:cstheme="majorHAnsi"/>
          <w:b/>
          <w:color w:val="0070C0"/>
          <w:kern w:val="36"/>
          <w:sz w:val="36"/>
          <w:szCs w:val="36"/>
          <w:lang w:eastAsia="en-GB"/>
        </w:rPr>
        <w:t>Artist</w:t>
      </w:r>
    </w:p>
    <w:p w:rsidR="006132C2" w:rsidRDefault="006132C2" w:rsidP="006132C2">
      <w:pPr>
        <w:shd w:val="clear" w:color="auto" w:fill="FFFFFF"/>
        <w:spacing w:after="150" w:line="240" w:lineRule="auto"/>
        <w:jc w:val="center"/>
        <w:outlineLvl w:val="0"/>
        <w:rPr>
          <w:rFonts w:ascii="Gill Sans MT" w:eastAsia="Times New Roman" w:hAnsi="Gill Sans MT" w:cstheme="majorHAnsi"/>
          <w:b/>
          <w:color w:val="0070C0"/>
          <w:kern w:val="36"/>
          <w:sz w:val="28"/>
          <w:szCs w:val="28"/>
          <w:lang w:eastAsia="en-GB"/>
        </w:rPr>
      </w:pPr>
    </w:p>
    <w:p w:rsidR="006132C2" w:rsidRDefault="006132C2" w:rsidP="006132C2">
      <w:pPr>
        <w:shd w:val="clear" w:color="auto" w:fill="FFFFFF"/>
        <w:spacing w:after="150" w:line="240" w:lineRule="auto"/>
        <w:jc w:val="center"/>
        <w:outlineLvl w:val="0"/>
        <w:rPr>
          <w:rFonts w:ascii="Gill Sans MT" w:eastAsia="Times New Roman" w:hAnsi="Gill Sans MT" w:cstheme="majorHAnsi"/>
          <w:b/>
          <w:i/>
          <w:color w:val="0070C0"/>
          <w:kern w:val="36"/>
          <w:sz w:val="28"/>
          <w:szCs w:val="28"/>
          <w:lang w:eastAsia="en-GB"/>
        </w:rPr>
      </w:pPr>
      <w:r w:rsidRPr="003050EF">
        <w:rPr>
          <w:rFonts w:ascii="Gill Sans MT" w:eastAsia="Times New Roman" w:hAnsi="Gill Sans MT" w:cstheme="majorHAnsi"/>
          <w:b/>
          <w:i/>
          <w:color w:val="0070C0"/>
          <w:kern w:val="36"/>
          <w:sz w:val="28"/>
          <w:szCs w:val="28"/>
          <w:lang w:eastAsia="en-GB"/>
        </w:rPr>
        <w:t>‘Children are a gift from the Lord’</w:t>
      </w:r>
      <w:r>
        <w:rPr>
          <w:rFonts w:ascii="Gill Sans MT" w:eastAsia="Times New Roman" w:hAnsi="Gill Sans MT" w:cstheme="majorHAnsi"/>
          <w:b/>
          <w:i/>
          <w:color w:val="0070C0"/>
          <w:kern w:val="36"/>
          <w:sz w:val="28"/>
          <w:szCs w:val="28"/>
          <w:lang w:eastAsia="en-GB"/>
        </w:rPr>
        <w:t xml:space="preserve"> (Psalm 127 v.3)</w:t>
      </w:r>
    </w:p>
    <w:p w:rsidR="006132C2" w:rsidRPr="003050EF" w:rsidRDefault="006132C2" w:rsidP="006132C2">
      <w:pPr>
        <w:shd w:val="clear" w:color="auto" w:fill="FFFFFF"/>
        <w:spacing w:after="150" w:line="240" w:lineRule="auto"/>
        <w:jc w:val="center"/>
        <w:outlineLvl w:val="0"/>
        <w:rPr>
          <w:rFonts w:ascii="Gill Sans MT" w:eastAsia="Times New Roman" w:hAnsi="Gill Sans MT" w:cstheme="majorHAnsi"/>
          <w:b/>
          <w:i/>
          <w:color w:val="0070C0"/>
          <w:kern w:val="36"/>
          <w:sz w:val="28"/>
          <w:szCs w:val="28"/>
          <w:lang w:eastAsia="en-GB"/>
        </w:rPr>
      </w:pPr>
    </w:p>
    <w:p w:rsidR="006132C2" w:rsidRDefault="006132C2" w:rsidP="006132C2">
      <w:pPr>
        <w:spacing w:after="0"/>
        <w:jc w:val="both"/>
      </w:pPr>
      <w:r w:rsidRPr="009F1038">
        <w:rPr>
          <w:rFonts w:ascii="Gill Sans MT" w:hAnsi="Gill Sans MT" w:cs="Optima ExtraBlack"/>
          <w:b/>
          <w:color w:val="0070C0"/>
          <w:kern w:val="16"/>
          <w:sz w:val="24"/>
          <w:szCs w:val="20"/>
        </w:rPr>
        <w:t>The vision of our school</w:t>
      </w:r>
    </w:p>
    <w:p w:rsidR="006132C2" w:rsidRDefault="006132C2" w:rsidP="006132C2">
      <w:pPr>
        <w:rPr>
          <w:rFonts w:ascii="Gill Sans MT" w:hAnsi="Gill Sans MT"/>
          <w:b/>
          <w:i/>
          <w:sz w:val="24"/>
          <w:szCs w:val="24"/>
        </w:rPr>
      </w:pPr>
      <w:r>
        <w:rPr>
          <w:rFonts w:ascii="Gill Sans MT" w:hAnsi="Gill Sans MT"/>
          <w:b/>
          <w:i/>
          <w:sz w:val="24"/>
          <w:szCs w:val="24"/>
        </w:rPr>
        <w:t xml:space="preserve">St. John’s is a caring, Christian community striving to support its members to achieve their God given potential.  Exploring our unique gifts and raising aspirations, we prepare our children for the challenges of the </w:t>
      </w:r>
      <w:r w:rsidRPr="006132C2">
        <w:rPr>
          <w:rFonts w:ascii="Gill Sans MT" w:hAnsi="Gill Sans MT"/>
          <w:b/>
          <w:i/>
          <w:sz w:val="24"/>
          <w:szCs w:val="24"/>
        </w:rPr>
        <w:t>modern</w:t>
      </w:r>
      <w:r>
        <w:rPr>
          <w:rFonts w:ascii="Gill Sans MT" w:hAnsi="Gill Sans MT"/>
          <w:b/>
          <w:i/>
          <w:sz w:val="24"/>
          <w:szCs w:val="24"/>
        </w:rPr>
        <w:t xml:space="preserve"> world. Following Jesus’ example, we seek to grow good people who can make a difference.</w:t>
      </w:r>
    </w:p>
    <w:p w:rsidR="002A12BE" w:rsidRPr="002A12BE" w:rsidRDefault="002A12BE">
      <w:pPr>
        <w:rPr>
          <w:rFonts w:ascii="Gill Sans MT" w:hAnsi="Gill Sans MT"/>
          <w:sz w:val="28"/>
        </w:rPr>
      </w:pPr>
      <w:r w:rsidRPr="002A12BE">
        <w:rPr>
          <w:rFonts w:ascii="Gill Sans MT" w:hAnsi="Gill Sans MT"/>
          <w:sz w:val="24"/>
        </w:rPr>
        <w:t>Art, craft and design stimulates creativity and imagination. It provides visual, tactile and sensory experiences and a unique way of understanding and responding to the world. Pupils use colour, form, texture, pattern and different materials and processes to communicate what they see, feel and think. Through art and design activities, they learn to make informed value judgements and aesthetic and practical decisions, becoming actively involved in shaping environments. They explore ideas and meanings in the work of artists, craftspeople and designers. They learn about the diverse roles and functions of art, craft and design in contemporary life, and in different times and cultures. Understanding, appreciation and enjoyment of the visual arts have the power to enrich our personal and public lives.</w:t>
      </w:r>
    </w:p>
    <w:p w:rsidR="006132C2" w:rsidRPr="002A12BE" w:rsidRDefault="002A12BE">
      <w:pPr>
        <w:rPr>
          <w:rFonts w:ascii="Gill Sans MT" w:hAnsi="Gill Sans MT"/>
          <w:sz w:val="28"/>
          <w:szCs w:val="24"/>
        </w:rPr>
      </w:pPr>
      <w:r w:rsidRPr="002A12BE">
        <w:rPr>
          <w:rFonts w:ascii="Gill Sans MT" w:hAnsi="Gill Sans MT"/>
          <w:sz w:val="24"/>
        </w:rPr>
        <w:t>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p w:rsidR="006132C2" w:rsidRDefault="006132C2" w:rsidP="006132C2">
      <w:pPr>
        <w:rPr>
          <w:rFonts w:ascii="Gill Sans MT" w:hAnsi="Gill Sans MT" w:cs="Helvetica"/>
          <w:sz w:val="24"/>
          <w:szCs w:val="24"/>
        </w:rPr>
      </w:pPr>
      <w:r w:rsidRPr="00B8482C">
        <w:rPr>
          <w:rFonts w:ascii="Gill Sans MT" w:hAnsi="Gill Sans MT"/>
          <w:color w:val="000000"/>
          <w:sz w:val="24"/>
          <w:szCs w:val="24"/>
        </w:rPr>
        <w:t xml:space="preserve">The </w:t>
      </w:r>
      <w:r w:rsidR="002A12BE">
        <w:rPr>
          <w:rFonts w:ascii="Gill Sans MT" w:hAnsi="Gill Sans MT"/>
          <w:color w:val="000000"/>
          <w:sz w:val="24"/>
          <w:szCs w:val="24"/>
        </w:rPr>
        <w:t>art</w:t>
      </w:r>
      <w:r w:rsidRPr="00B8482C">
        <w:rPr>
          <w:rFonts w:ascii="Gill Sans MT" w:hAnsi="Gill Sans MT"/>
          <w:color w:val="000000"/>
          <w:sz w:val="24"/>
          <w:szCs w:val="24"/>
        </w:rPr>
        <w:t xml:space="preserve"> units of work ensure the </w:t>
      </w:r>
      <w:r w:rsidRPr="00B8482C">
        <w:rPr>
          <w:rFonts w:ascii="Gill Sans MT" w:hAnsi="Gill Sans MT" w:cs="Helvetica"/>
          <w:sz w:val="24"/>
          <w:szCs w:val="24"/>
        </w:rPr>
        <w:t xml:space="preserve">accumulation of knowledge, behaviours, and skills that offer both progression and challenge as the children move through St. John’s (see ‘Progression of Skills </w:t>
      </w:r>
      <w:r w:rsidR="00B8482C">
        <w:rPr>
          <w:rFonts w:ascii="Gill Sans MT" w:hAnsi="Gill Sans MT" w:cs="Helvetica"/>
          <w:sz w:val="24"/>
          <w:szCs w:val="24"/>
        </w:rPr>
        <w:t>document</w:t>
      </w:r>
      <w:r w:rsidRPr="00B8482C">
        <w:rPr>
          <w:rFonts w:ascii="Gill Sans MT" w:hAnsi="Gill Sans MT" w:cs="Helvetica"/>
          <w:sz w:val="24"/>
          <w:szCs w:val="24"/>
        </w:rPr>
        <w:t xml:space="preserve">).   </w:t>
      </w:r>
    </w:p>
    <w:p w:rsidR="002A12BE" w:rsidRDefault="002A12BE" w:rsidP="006132C2">
      <w:pPr>
        <w:rPr>
          <w:rFonts w:ascii="Gill Sans MT" w:hAnsi="Gill Sans MT"/>
          <w:sz w:val="24"/>
        </w:rPr>
      </w:pPr>
      <w:r w:rsidRPr="002A12BE">
        <w:rPr>
          <w:rFonts w:ascii="Gill Sans MT" w:hAnsi="Gill Sans MT"/>
          <w:sz w:val="24"/>
        </w:rPr>
        <w:t>On completion of the art curriculum at</w:t>
      </w:r>
      <w:r>
        <w:rPr>
          <w:rFonts w:ascii="Gill Sans MT" w:hAnsi="Gill Sans MT"/>
          <w:sz w:val="24"/>
        </w:rPr>
        <w:t xml:space="preserve"> St. John’s</w:t>
      </w:r>
      <w:r w:rsidRPr="002A12BE">
        <w:rPr>
          <w:rFonts w:ascii="Gill Sans MT" w:hAnsi="Gill Sans MT"/>
          <w:sz w:val="24"/>
        </w:rPr>
        <w:t xml:space="preserve">, pupils will have developed: </w:t>
      </w:r>
    </w:p>
    <w:p w:rsidR="002A12BE" w:rsidRDefault="002A12BE" w:rsidP="006132C2">
      <w:pPr>
        <w:rPr>
          <w:rFonts w:ascii="Gill Sans MT" w:hAnsi="Gill Sans MT"/>
          <w:sz w:val="24"/>
        </w:rPr>
      </w:pPr>
      <w:r w:rsidRPr="002A12BE">
        <w:rPr>
          <w:rFonts w:ascii="Gill Sans MT" w:hAnsi="Gill Sans MT"/>
          <w:sz w:val="24"/>
        </w:rPr>
        <w:t xml:space="preserve">• The ability to use art vocabulary (for example line, shape, pattern, colour, texture, form) to talk about their own work and that of others. </w:t>
      </w:r>
    </w:p>
    <w:p w:rsidR="002A12BE" w:rsidRDefault="002A12BE" w:rsidP="006132C2">
      <w:pPr>
        <w:rPr>
          <w:rFonts w:ascii="Gill Sans MT" w:hAnsi="Gill Sans MT"/>
          <w:sz w:val="24"/>
        </w:rPr>
      </w:pPr>
      <w:r w:rsidRPr="002A12BE">
        <w:rPr>
          <w:rFonts w:ascii="Gill Sans MT" w:hAnsi="Gill Sans MT"/>
          <w:sz w:val="24"/>
        </w:rPr>
        <w:t xml:space="preserve">• Experience of using a range of art materials and tools, e.g. textiles, acrylic, clay, pastel, collage, pencil. </w:t>
      </w:r>
    </w:p>
    <w:p w:rsidR="002A12BE" w:rsidRDefault="002A12BE" w:rsidP="006132C2">
      <w:pPr>
        <w:rPr>
          <w:rFonts w:ascii="Gill Sans MT" w:hAnsi="Gill Sans MT"/>
          <w:sz w:val="24"/>
        </w:rPr>
      </w:pPr>
      <w:r w:rsidRPr="002A12BE">
        <w:rPr>
          <w:rFonts w:ascii="Gill Sans MT" w:hAnsi="Gill Sans MT"/>
          <w:sz w:val="24"/>
        </w:rPr>
        <w:t xml:space="preserve">• The ability to draw and paint from observation and imagination. </w:t>
      </w:r>
    </w:p>
    <w:p w:rsidR="002A12BE" w:rsidRDefault="002A12BE" w:rsidP="006132C2">
      <w:pPr>
        <w:rPr>
          <w:rFonts w:ascii="Gill Sans MT" w:hAnsi="Gill Sans MT"/>
          <w:sz w:val="24"/>
        </w:rPr>
      </w:pPr>
      <w:r w:rsidRPr="002A12BE">
        <w:rPr>
          <w:rFonts w:ascii="Gill Sans MT" w:hAnsi="Gill Sans MT"/>
          <w:sz w:val="24"/>
        </w:rPr>
        <w:t xml:space="preserve">• A knowledge and understanding of other artists and designers. </w:t>
      </w:r>
    </w:p>
    <w:p w:rsidR="002A12BE" w:rsidRDefault="002A12BE" w:rsidP="006132C2">
      <w:pPr>
        <w:rPr>
          <w:rFonts w:ascii="Gill Sans MT" w:hAnsi="Gill Sans MT"/>
          <w:sz w:val="24"/>
        </w:rPr>
      </w:pPr>
      <w:r w:rsidRPr="002A12BE">
        <w:rPr>
          <w:rFonts w:ascii="Gill Sans MT" w:hAnsi="Gill Sans MT"/>
          <w:sz w:val="24"/>
        </w:rPr>
        <w:t xml:space="preserve">• The ability to select and use materials, tools and techniques to create a range of 2D and 3D artwork. </w:t>
      </w:r>
    </w:p>
    <w:p w:rsidR="002A12BE" w:rsidRPr="002A12BE" w:rsidRDefault="002A12BE" w:rsidP="006132C2">
      <w:pPr>
        <w:rPr>
          <w:rFonts w:ascii="Gill Sans MT" w:hAnsi="Gill Sans MT" w:cs="Helvetica"/>
          <w:sz w:val="28"/>
          <w:szCs w:val="24"/>
        </w:rPr>
      </w:pPr>
      <w:r w:rsidRPr="002A12BE">
        <w:rPr>
          <w:rFonts w:ascii="Gill Sans MT" w:hAnsi="Gill Sans MT"/>
          <w:sz w:val="24"/>
        </w:rPr>
        <w:t>• The ability to reflect on and evaluate their own work and that of others. • Enjoyment of art.</w:t>
      </w:r>
    </w:p>
    <w:p w:rsidR="006132C2" w:rsidRDefault="006132C2" w:rsidP="006132C2">
      <w:pPr>
        <w:rPr>
          <w:rFonts w:ascii="Gill Sans MT" w:hAnsi="Gill Sans MT"/>
          <w:sz w:val="24"/>
          <w:szCs w:val="24"/>
        </w:rPr>
      </w:pPr>
      <w:r>
        <w:rPr>
          <w:rFonts w:ascii="Gill Sans MT" w:hAnsi="Gill Sans MT"/>
          <w:sz w:val="24"/>
          <w:szCs w:val="24"/>
        </w:rPr>
        <w:t xml:space="preserve">As with all curriculum subjects, our school’s Christian vision drives all of our learning.  </w:t>
      </w:r>
    </w:p>
    <w:p w:rsidR="006132C2" w:rsidRDefault="006132C2">
      <w:pPr>
        <w:rPr>
          <w:sz w:val="24"/>
          <w:szCs w:val="24"/>
        </w:rPr>
      </w:pPr>
    </w:p>
    <w:p w:rsidR="00764DF6" w:rsidRDefault="00764DF6" w:rsidP="006132C2">
      <w:pPr>
        <w:rPr>
          <w:rFonts w:ascii="Gill Sans MT" w:hAnsi="Gill Sans MT"/>
          <w:b/>
          <w:color w:val="0070C0"/>
          <w:sz w:val="24"/>
          <w:szCs w:val="24"/>
          <w:u w:val="single"/>
        </w:rPr>
      </w:pPr>
    </w:p>
    <w:p w:rsidR="00764DF6" w:rsidRDefault="00764DF6" w:rsidP="006132C2">
      <w:pPr>
        <w:rPr>
          <w:rFonts w:ascii="Gill Sans MT" w:hAnsi="Gill Sans MT"/>
          <w:b/>
          <w:color w:val="0070C0"/>
          <w:sz w:val="24"/>
          <w:szCs w:val="24"/>
          <w:u w:val="single"/>
        </w:rPr>
      </w:pPr>
    </w:p>
    <w:p w:rsidR="006132C2" w:rsidRDefault="006132C2" w:rsidP="006132C2">
      <w:pPr>
        <w:rPr>
          <w:rFonts w:ascii="Gill Sans MT" w:hAnsi="Gill Sans MT"/>
          <w:b/>
          <w:color w:val="0070C0"/>
          <w:sz w:val="24"/>
          <w:szCs w:val="24"/>
          <w:u w:val="single"/>
        </w:rPr>
      </w:pPr>
      <w:r w:rsidRPr="00B831BF">
        <w:rPr>
          <w:rFonts w:ascii="Gill Sans MT" w:hAnsi="Gill Sans MT"/>
          <w:b/>
          <w:color w:val="0070C0"/>
          <w:sz w:val="24"/>
          <w:szCs w:val="24"/>
          <w:u w:val="single"/>
        </w:rPr>
        <w:lastRenderedPageBreak/>
        <w:t>God in our Lives</w:t>
      </w:r>
    </w:p>
    <w:p w:rsidR="00B8482C" w:rsidRDefault="006132C2" w:rsidP="006132C2">
      <w:pPr>
        <w:rPr>
          <w:rFonts w:ascii="Gill Sans MT" w:hAnsi="Gill Sans MT"/>
          <w:sz w:val="24"/>
          <w:szCs w:val="24"/>
        </w:rPr>
      </w:pPr>
      <w:r w:rsidRPr="00B831BF">
        <w:rPr>
          <w:rFonts w:ascii="Gill Sans MT" w:hAnsi="Gill Sans MT"/>
          <w:sz w:val="24"/>
          <w:szCs w:val="24"/>
        </w:rPr>
        <w:t xml:space="preserve">Our school is a safe place where curious children feel they can discuss </w:t>
      </w:r>
      <w:r>
        <w:rPr>
          <w:rFonts w:ascii="Gill Sans MT" w:hAnsi="Gill Sans MT"/>
          <w:sz w:val="24"/>
          <w:szCs w:val="24"/>
        </w:rPr>
        <w:t xml:space="preserve">and develop their understanding.  Through the </w:t>
      </w:r>
      <w:r w:rsidR="002A12BE">
        <w:rPr>
          <w:rFonts w:ascii="Gill Sans MT" w:hAnsi="Gill Sans MT"/>
          <w:sz w:val="24"/>
          <w:szCs w:val="24"/>
        </w:rPr>
        <w:t>Art</w:t>
      </w:r>
      <w:r>
        <w:rPr>
          <w:rFonts w:ascii="Gill Sans MT" w:hAnsi="Gill Sans MT"/>
          <w:sz w:val="24"/>
          <w:szCs w:val="24"/>
        </w:rPr>
        <w:t xml:space="preserve"> study </w:t>
      </w:r>
      <w:proofErr w:type="gramStart"/>
      <w:r>
        <w:rPr>
          <w:rFonts w:ascii="Gill Sans MT" w:hAnsi="Gill Sans MT"/>
          <w:sz w:val="24"/>
          <w:szCs w:val="24"/>
        </w:rPr>
        <w:t>units</w:t>
      </w:r>
      <w:proofErr w:type="gramEnd"/>
      <w:r>
        <w:rPr>
          <w:rFonts w:ascii="Gill Sans MT" w:hAnsi="Gill Sans MT"/>
          <w:sz w:val="24"/>
          <w:szCs w:val="24"/>
        </w:rPr>
        <w:t xml:space="preserve"> </w:t>
      </w:r>
      <w:r w:rsidRPr="002A12BE">
        <w:rPr>
          <w:rFonts w:ascii="Gill Sans MT" w:hAnsi="Gill Sans MT"/>
          <w:sz w:val="24"/>
          <w:szCs w:val="24"/>
        </w:rPr>
        <w:t>pupils</w:t>
      </w:r>
      <w:r>
        <w:rPr>
          <w:rFonts w:ascii="Gill Sans MT" w:hAnsi="Gill Sans MT"/>
          <w:sz w:val="24"/>
          <w:szCs w:val="24"/>
        </w:rPr>
        <w:t xml:space="preserve"> </w:t>
      </w:r>
      <w:r w:rsidR="00755DFE">
        <w:rPr>
          <w:rFonts w:ascii="Gill Sans MT" w:hAnsi="Gill Sans MT"/>
          <w:sz w:val="24"/>
          <w:szCs w:val="24"/>
        </w:rPr>
        <w:t xml:space="preserve">have the opportunity to study a wide range of artists and inspiring works of art. </w:t>
      </w:r>
      <w:bookmarkStart w:id="0" w:name="_GoBack"/>
      <w:bookmarkEnd w:id="0"/>
    </w:p>
    <w:p w:rsidR="00B8482C" w:rsidRDefault="00B8482C" w:rsidP="006132C2">
      <w:pPr>
        <w:rPr>
          <w:rFonts w:ascii="Gill Sans MT" w:hAnsi="Gill Sans MT"/>
          <w:sz w:val="24"/>
          <w:szCs w:val="24"/>
        </w:rPr>
      </w:pPr>
    </w:p>
    <w:p w:rsidR="00B8482C" w:rsidRDefault="00B8482C" w:rsidP="00B8482C">
      <w:pPr>
        <w:rPr>
          <w:rFonts w:ascii="Gill Sans MT" w:hAnsi="Gill Sans MT"/>
          <w:b/>
          <w:color w:val="0070C0"/>
          <w:sz w:val="24"/>
          <w:szCs w:val="24"/>
          <w:u w:val="single"/>
        </w:rPr>
      </w:pPr>
      <w:r>
        <w:rPr>
          <w:rFonts w:ascii="Gill Sans MT" w:hAnsi="Gill Sans MT"/>
          <w:b/>
          <w:color w:val="0070C0"/>
          <w:sz w:val="24"/>
          <w:szCs w:val="24"/>
          <w:u w:val="single"/>
        </w:rPr>
        <w:t>Ignite your fire</w:t>
      </w:r>
    </w:p>
    <w:p w:rsidR="002B6D63" w:rsidRDefault="002B6D63" w:rsidP="00B8482C">
      <w:pPr>
        <w:rPr>
          <w:rFonts w:ascii="Gill Sans MT" w:hAnsi="Gill Sans MT"/>
          <w:color w:val="000000"/>
          <w:sz w:val="24"/>
          <w:szCs w:val="24"/>
          <w:shd w:val="clear" w:color="auto" w:fill="FFFFFF"/>
        </w:rPr>
      </w:pPr>
      <w:r w:rsidRPr="002B6D63">
        <w:rPr>
          <w:rFonts w:ascii="Gill Sans MT" w:hAnsi="Gill Sans MT"/>
          <w:color w:val="000000"/>
          <w:sz w:val="24"/>
          <w:szCs w:val="24"/>
          <w:shd w:val="clear" w:color="auto" w:fill="FFFFFF"/>
        </w:rPr>
        <w:t>We create enthusiastic, curious and independent thinkers through developing their creative, technical and practical skills that they need to perform everyday tasks. We encourage the children to take creative risks – try things out, learn from their mistakes, be resourceful in trying to solve problems and to innovate using their imagination and creativity.</w:t>
      </w:r>
    </w:p>
    <w:p w:rsidR="007369CD" w:rsidRPr="002B6D63" w:rsidRDefault="007369CD" w:rsidP="00B8482C">
      <w:pPr>
        <w:rPr>
          <w:rFonts w:ascii="Gill Sans MT" w:hAnsi="Gill Sans MT"/>
          <w:b/>
          <w:color w:val="0070C0"/>
          <w:sz w:val="24"/>
          <w:szCs w:val="24"/>
          <w:u w:val="single"/>
        </w:rPr>
      </w:pPr>
    </w:p>
    <w:p w:rsidR="007369CD" w:rsidRDefault="00B8482C" w:rsidP="007369CD">
      <w:pPr>
        <w:rPr>
          <w:rFonts w:ascii="Gill Sans MT" w:hAnsi="Gill Sans MT"/>
          <w:b/>
          <w:color w:val="0070C0"/>
          <w:sz w:val="24"/>
          <w:szCs w:val="24"/>
          <w:u w:val="single"/>
        </w:rPr>
      </w:pPr>
      <w:r>
        <w:rPr>
          <w:rFonts w:ascii="Gill Sans MT" w:hAnsi="Gill Sans MT"/>
          <w:b/>
          <w:color w:val="0070C0"/>
          <w:sz w:val="24"/>
          <w:szCs w:val="24"/>
          <w:u w:val="single"/>
        </w:rPr>
        <w:t>Family</w:t>
      </w:r>
    </w:p>
    <w:p w:rsidR="00B8482C" w:rsidRPr="002B6D63" w:rsidRDefault="002B6D63" w:rsidP="007369CD">
      <w:pPr>
        <w:rPr>
          <w:rFonts w:ascii="Gill Sans MT" w:eastAsia="Times New Roman" w:hAnsi="Gill Sans MT" w:cstheme="majorHAnsi"/>
          <w:color w:val="000000"/>
          <w:sz w:val="24"/>
          <w:szCs w:val="24"/>
          <w:lang w:eastAsia="en-GB"/>
        </w:rPr>
      </w:pPr>
      <w:r w:rsidRPr="002B6D63">
        <w:rPr>
          <w:rFonts w:ascii="Gill Sans MT" w:hAnsi="Gill Sans MT"/>
          <w:color w:val="000000"/>
          <w:sz w:val="24"/>
          <w:szCs w:val="24"/>
          <w:shd w:val="clear" w:color="auto" w:fill="FFFFFF"/>
        </w:rPr>
        <w:t xml:space="preserve">At St. John’s we </w:t>
      </w:r>
      <w:r w:rsidRPr="002B6D63">
        <w:rPr>
          <w:rFonts w:ascii="Gill Sans MT" w:eastAsia="Times New Roman" w:hAnsi="Gill Sans MT" w:cstheme="majorHAnsi"/>
          <w:color w:val="000000"/>
          <w:sz w:val="24"/>
          <w:szCs w:val="24"/>
          <w:lang w:eastAsia="en-GB"/>
        </w:rPr>
        <w:t>help our children to be t</w:t>
      </w:r>
      <w:r w:rsidRPr="002B6D63">
        <w:rPr>
          <w:rFonts w:ascii="Gill Sans MT" w:hAnsi="Gill Sans MT"/>
          <w:color w:val="000000"/>
          <w:sz w:val="24"/>
          <w:szCs w:val="24"/>
          <w:shd w:val="clear" w:color="auto" w:fill="FFFFFF"/>
        </w:rPr>
        <w:t>olerant and responsible citizens through thinking and acting creatively to solve problems in order to improve the quality of life of others. Children learn how to create products with due consideration of their own and others’ need, wants and values. Pupils are enabled to work both independently and as members of a team, to become resourceful, innovative, enterprising and capable citizens.</w:t>
      </w:r>
      <w:r w:rsidRPr="002B6D63">
        <w:rPr>
          <w:rFonts w:ascii="Gill Sans MT" w:eastAsia="Times New Roman" w:hAnsi="Gill Sans MT" w:cstheme="majorHAnsi"/>
          <w:color w:val="000000"/>
          <w:sz w:val="24"/>
          <w:szCs w:val="24"/>
          <w:lang w:eastAsia="en-GB"/>
        </w:rPr>
        <w:t xml:space="preserve"> </w:t>
      </w:r>
      <w:r w:rsidR="00B8482C" w:rsidRPr="002B6D63">
        <w:rPr>
          <w:rFonts w:ascii="Gill Sans MT" w:eastAsia="Times New Roman" w:hAnsi="Gill Sans MT" w:cstheme="majorHAnsi"/>
          <w:color w:val="000000"/>
          <w:sz w:val="24"/>
          <w:szCs w:val="24"/>
          <w:lang w:eastAsia="en-GB"/>
        </w:rPr>
        <w:t xml:space="preserve">They will recognise the importance of being respectful compassionate and kind friends through understanding human achievements and experiences throughout the world and understanding the contribution of many </w:t>
      </w:r>
      <w:r w:rsidRPr="002B6D63">
        <w:rPr>
          <w:rFonts w:ascii="Gill Sans MT" w:eastAsia="Times New Roman" w:hAnsi="Gill Sans MT" w:cstheme="majorHAnsi"/>
          <w:color w:val="000000"/>
          <w:sz w:val="24"/>
          <w:szCs w:val="24"/>
          <w:lang w:eastAsia="en-GB"/>
        </w:rPr>
        <w:t>designers.</w:t>
      </w:r>
    </w:p>
    <w:p w:rsidR="00B8482C" w:rsidRDefault="00B8482C" w:rsidP="00B8482C">
      <w:pPr>
        <w:rPr>
          <w:rFonts w:ascii="Gill Sans MT" w:hAnsi="Gill Sans MT"/>
          <w:b/>
          <w:color w:val="0070C0"/>
          <w:sz w:val="24"/>
          <w:szCs w:val="24"/>
          <w:u w:val="single"/>
        </w:rPr>
      </w:pPr>
    </w:p>
    <w:p w:rsidR="00B8482C" w:rsidRPr="003D4AAE" w:rsidRDefault="00B8482C" w:rsidP="007369CD">
      <w:pPr>
        <w:rPr>
          <w:rFonts w:ascii="Gill Sans MT" w:eastAsia="Times New Roman" w:hAnsi="Gill Sans MT" w:cstheme="majorHAnsi"/>
          <w:color w:val="000000"/>
          <w:sz w:val="24"/>
          <w:szCs w:val="24"/>
          <w:lang w:eastAsia="en-GB"/>
        </w:rPr>
      </w:pPr>
      <w:r>
        <w:rPr>
          <w:rFonts w:ascii="Gill Sans MT" w:hAnsi="Gill Sans MT"/>
          <w:b/>
          <w:color w:val="0070C0"/>
          <w:sz w:val="24"/>
          <w:szCs w:val="24"/>
          <w:u w:val="single"/>
        </w:rPr>
        <w:t>Truth</w:t>
      </w:r>
    </w:p>
    <w:p w:rsidR="00B8482C" w:rsidRPr="007369CD" w:rsidRDefault="007369CD" w:rsidP="00B8482C">
      <w:pPr>
        <w:rPr>
          <w:rFonts w:ascii="Gill Sans MT" w:hAnsi="Gill Sans MT"/>
          <w:sz w:val="24"/>
          <w:szCs w:val="24"/>
        </w:rPr>
      </w:pPr>
      <w:r w:rsidRPr="007369CD">
        <w:rPr>
          <w:rFonts w:ascii="Gill Sans MT" w:hAnsi="Gill Sans MT"/>
          <w:color w:val="000000"/>
          <w:sz w:val="24"/>
          <w:szCs w:val="24"/>
          <w:shd w:val="clear" w:color="auto" w:fill="FFFFFF"/>
        </w:rPr>
        <w:t>Motivated, reflective and resilient learners through developing their ability to make decisions for themselves and engage with practical work. Children will learn how to be critical of their work and that of others and develop their evaluation skills. This will allow our children not only to engage with the design process but also to develop their skills of perseverance, resilience and communication.</w:t>
      </w:r>
    </w:p>
    <w:p w:rsidR="00B8482C" w:rsidRPr="00725722" w:rsidRDefault="00B8482C" w:rsidP="006132C2">
      <w:pPr>
        <w:rPr>
          <w:rFonts w:ascii="Gill Sans MT" w:hAnsi="Gill Sans MT"/>
          <w:sz w:val="24"/>
          <w:szCs w:val="24"/>
        </w:rPr>
      </w:pPr>
    </w:p>
    <w:p w:rsidR="006132C2" w:rsidRPr="006132C2" w:rsidRDefault="006132C2">
      <w:pPr>
        <w:rPr>
          <w:sz w:val="24"/>
          <w:szCs w:val="24"/>
        </w:rPr>
      </w:pPr>
    </w:p>
    <w:sectPr w:rsidR="006132C2" w:rsidRPr="006132C2" w:rsidSect="007369CD">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tima ExtraBlack">
    <w:charset w:val="00"/>
    <w:family w:val="auto"/>
    <w:pitch w:val="variable"/>
    <w:sig w:usb0="80000067" w:usb1="00000000" w:usb2="00000000" w:usb3="00000000" w:csb0="00030061"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C2"/>
    <w:rsid w:val="000C50AF"/>
    <w:rsid w:val="002A12BE"/>
    <w:rsid w:val="002B6D63"/>
    <w:rsid w:val="00426D97"/>
    <w:rsid w:val="006132C2"/>
    <w:rsid w:val="0069791F"/>
    <w:rsid w:val="007369CD"/>
    <w:rsid w:val="00755DFE"/>
    <w:rsid w:val="00764DF6"/>
    <w:rsid w:val="00B8482C"/>
    <w:rsid w:val="00F80D39"/>
    <w:rsid w:val="00F90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20BD"/>
  <w15:docId w15:val="{84FFE942-0C57-4C16-AAAD-2430C03F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3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Walsh</dc:creator>
  <cp:keywords/>
  <dc:description/>
  <cp:lastModifiedBy>sch8753526</cp:lastModifiedBy>
  <cp:revision>2</cp:revision>
  <dcterms:created xsi:type="dcterms:W3CDTF">2021-12-01T14:31:00Z</dcterms:created>
  <dcterms:modified xsi:type="dcterms:W3CDTF">2021-12-01T14:31:00Z</dcterms:modified>
</cp:coreProperties>
</file>