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7F1" w:rsidRPr="003050EF" w:rsidRDefault="009077F1" w:rsidP="009077F1">
      <w:pPr>
        <w:shd w:val="clear" w:color="auto" w:fill="FFFFFF"/>
        <w:spacing w:after="150" w:line="240" w:lineRule="auto"/>
        <w:jc w:val="center"/>
        <w:outlineLvl w:val="0"/>
        <w:rPr>
          <w:rFonts w:ascii="Gill Sans MT" w:eastAsia="Times New Roman" w:hAnsi="Gill Sans MT" w:cstheme="majorHAnsi"/>
          <w:b/>
          <w:color w:val="0070C0"/>
          <w:kern w:val="36"/>
          <w:sz w:val="36"/>
          <w:szCs w:val="36"/>
          <w:lang w:eastAsia="en-GB"/>
        </w:rPr>
      </w:pPr>
      <w:bookmarkStart w:id="0" w:name="_GoBack"/>
      <w:bookmarkEnd w:id="0"/>
      <w:r w:rsidRPr="003050EF">
        <w:rPr>
          <w:rFonts w:ascii="Gill Sans MT" w:eastAsia="Times New Roman" w:hAnsi="Gill Sans MT" w:cstheme="majorHAnsi"/>
          <w:b/>
          <w:color w:val="0070C0"/>
          <w:kern w:val="36"/>
          <w:sz w:val="36"/>
          <w:szCs w:val="36"/>
          <w:lang w:eastAsia="en-GB"/>
        </w:rPr>
        <w:t>A St John’s</w:t>
      </w:r>
      <w:r>
        <w:rPr>
          <w:rFonts w:ascii="Gill Sans MT" w:eastAsia="Times New Roman" w:hAnsi="Gill Sans MT" w:cstheme="majorHAnsi"/>
          <w:b/>
          <w:color w:val="0070C0"/>
          <w:kern w:val="36"/>
          <w:sz w:val="36"/>
          <w:szCs w:val="36"/>
          <w:lang w:eastAsia="en-GB"/>
        </w:rPr>
        <w:t xml:space="preserve"> Historian</w:t>
      </w:r>
    </w:p>
    <w:p w:rsidR="009077F1" w:rsidRDefault="009077F1" w:rsidP="009077F1">
      <w:pPr>
        <w:shd w:val="clear" w:color="auto" w:fill="FFFFFF"/>
        <w:spacing w:after="150" w:line="240" w:lineRule="auto"/>
        <w:jc w:val="center"/>
        <w:outlineLvl w:val="0"/>
        <w:rPr>
          <w:rFonts w:ascii="Gill Sans MT" w:eastAsia="Times New Roman" w:hAnsi="Gill Sans MT" w:cstheme="majorHAnsi"/>
          <w:b/>
          <w:color w:val="0070C0"/>
          <w:kern w:val="36"/>
          <w:sz w:val="28"/>
          <w:szCs w:val="28"/>
          <w:lang w:eastAsia="en-GB"/>
        </w:rPr>
      </w:pPr>
    </w:p>
    <w:p w:rsidR="009077F1" w:rsidRPr="003050EF" w:rsidRDefault="009077F1" w:rsidP="009077F1">
      <w:pPr>
        <w:shd w:val="clear" w:color="auto" w:fill="FFFFFF"/>
        <w:spacing w:after="150" w:line="240" w:lineRule="auto"/>
        <w:jc w:val="center"/>
        <w:outlineLvl w:val="0"/>
        <w:rPr>
          <w:rFonts w:ascii="Gill Sans MT" w:eastAsia="Times New Roman" w:hAnsi="Gill Sans MT" w:cstheme="majorHAnsi"/>
          <w:b/>
          <w:i/>
          <w:color w:val="0070C0"/>
          <w:kern w:val="36"/>
          <w:sz w:val="28"/>
          <w:szCs w:val="28"/>
          <w:lang w:eastAsia="en-GB"/>
        </w:rPr>
      </w:pPr>
      <w:r w:rsidRPr="003050EF">
        <w:rPr>
          <w:rFonts w:ascii="Gill Sans MT" w:eastAsia="Times New Roman" w:hAnsi="Gill Sans MT" w:cstheme="majorHAnsi"/>
          <w:b/>
          <w:i/>
          <w:color w:val="0070C0"/>
          <w:kern w:val="36"/>
          <w:sz w:val="28"/>
          <w:szCs w:val="28"/>
          <w:lang w:eastAsia="en-GB"/>
        </w:rPr>
        <w:t>‘Children are a gift from the Lord’</w:t>
      </w:r>
      <w:r>
        <w:rPr>
          <w:rFonts w:ascii="Gill Sans MT" w:eastAsia="Times New Roman" w:hAnsi="Gill Sans MT" w:cstheme="majorHAnsi"/>
          <w:b/>
          <w:i/>
          <w:color w:val="0070C0"/>
          <w:kern w:val="36"/>
          <w:sz w:val="28"/>
          <w:szCs w:val="28"/>
          <w:lang w:eastAsia="en-GB"/>
        </w:rPr>
        <w:t xml:space="preserve"> (Psalm 127 v.3)</w:t>
      </w:r>
    </w:p>
    <w:p w:rsidR="00C83608" w:rsidRDefault="00C83608" w:rsidP="00C83608">
      <w:pPr>
        <w:shd w:val="clear" w:color="auto" w:fill="FFFFFF"/>
        <w:spacing w:after="150" w:line="240" w:lineRule="auto"/>
        <w:jc w:val="center"/>
        <w:outlineLvl w:val="0"/>
        <w:rPr>
          <w:rFonts w:ascii="Gill Sans MT" w:eastAsia="Times New Roman" w:hAnsi="Gill Sans MT" w:cstheme="majorHAnsi"/>
          <w:b/>
          <w:color w:val="355EA8"/>
          <w:kern w:val="36"/>
          <w:sz w:val="24"/>
          <w:szCs w:val="24"/>
          <w:lang w:eastAsia="en-GB"/>
        </w:rPr>
      </w:pPr>
    </w:p>
    <w:p w:rsidR="00C83608" w:rsidRPr="009F1038" w:rsidRDefault="00C83608" w:rsidP="00C83608">
      <w:pPr>
        <w:spacing w:after="0"/>
        <w:jc w:val="both"/>
        <w:rPr>
          <w:rFonts w:ascii="Gill Sans MT" w:hAnsi="Gill Sans MT" w:cs="Optima ExtraBlack"/>
          <w:b/>
          <w:color w:val="0070C0"/>
          <w:kern w:val="16"/>
          <w:sz w:val="24"/>
          <w:szCs w:val="20"/>
        </w:rPr>
      </w:pPr>
      <w:r w:rsidRPr="009F1038">
        <w:rPr>
          <w:rFonts w:ascii="Gill Sans MT" w:hAnsi="Gill Sans MT" w:cs="Optima ExtraBlack"/>
          <w:b/>
          <w:color w:val="0070C0"/>
          <w:kern w:val="16"/>
          <w:sz w:val="24"/>
          <w:szCs w:val="20"/>
        </w:rPr>
        <w:t>The vision of our school</w:t>
      </w:r>
    </w:p>
    <w:p w:rsidR="00C83608" w:rsidRPr="00C83608" w:rsidRDefault="00C83608" w:rsidP="00C83608">
      <w:pPr>
        <w:shd w:val="clear" w:color="auto" w:fill="FFFFFF"/>
        <w:spacing w:after="150" w:line="240" w:lineRule="auto"/>
        <w:jc w:val="center"/>
        <w:outlineLvl w:val="0"/>
        <w:rPr>
          <w:rFonts w:ascii="Gill Sans MT" w:eastAsia="Times New Roman" w:hAnsi="Gill Sans MT" w:cstheme="majorHAnsi"/>
          <w:b/>
          <w:color w:val="355EA8"/>
          <w:kern w:val="36"/>
          <w:sz w:val="24"/>
          <w:szCs w:val="24"/>
          <w:lang w:eastAsia="en-GB"/>
        </w:rPr>
      </w:pPr>
      <w:r>
        <w:rPr>
          <w:rFonts w:ascii="Gill Sans MT" w:hAnsi="Gill Sans MT" w:cs="Optima ExtraBlack"/>
          <w:b/>
          <w:noProof/>
          <w:color w:val="00257A"/>
          <w:kern w:val="16"/>
          <w:sz w:val="20"/>
          <w:szCs w:val="20"/>
          <w:lang w:eastAsia="en-GB"/>
        </w:rPr>
        <mc:AlternateContent>
          <mc:Choice Requires="wps">
            <w:drawing>
              <wp:anchor distT="45720" distB="45720" distL="114300" distR="114300" simplePos="0" relativeHeight="251659264" behindDoc="0" locked="0" layoutInCell="1" allowOverlap="1" wp14:anchorId="798BB0AD" wp14:editId="7F05C9DD">
                <wp:simplePos x="0" y="0"/>
                <wp:positionH relativeFrom="page">
                  <wp:posOffset>335280</wp:posOffset>
                </wp:positionH>
                <wp:positionV relativeFrom="paragraph">
                  <wp:posOffset>240665</wp:posOffset>
                </wp:positionV>
                <wp:extent cx="6461760" cy="9067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906780"/>
                        </a:xfrm>
                        <a:prstGeom prst="rect">
                          <a:avLst/>
                        </a:prstGeom>
                        <a:solidFill>
                          <a:srgbClr val="FFFFFF"/>
                        </a:solidFill>
                        <a:ln w="9525">
                          <a:solidFill>
                            <a:srgbClr val="000000"/>
                          </a:solidFill>
                          <a:miter lim="800000"/>
                          <a:headEnd/>
                          <a:tailEnd/>
                        </a:ln>
                      </wps:spPr>
                      <wps:txbx>
                        <w:txbxContent>
                          <w:p w:rsidR="00C83608" w:rsidRDefault="00C83608" w:rsidP="00C83608">
                            <w:pPr>
                              <w:jc w:val="center"/>
                              <w:rPr>
                                <w:rFonts w:ascii="Gill Sans MT" w:hAnsi="Gill Sans MT"/>
                                <w:b/>
                                <w:i/>
                                <w:sz w:val="24"/>
                                <w:szCs w:val="24"/>
                              </w:rPr>
                            </w:pPr>
                            <w:r>
                              <w:rPr>
                                <w:rFonts w:ascii="Gill Sans MT" w:hAnsi="Gill Sans MT"/>
                                <w:b/>
                                <w:i/>
                                <w:sz w:val="24"/>
                                <w:szCs w:val="24"/>
                              </w:rPr>
                              <w:t>St. John’s is a caring, Christian community striving to support its members to achieve their God given potential.  Exploring our unique gifts and raising aspirations, we prepare our children for the challenges of the modern world. Following Jesus’ example, we seek to grow good people who can make a difference.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8BB0AD" id="_x0000_t202" coordsize="21600,21600" o:spt="202" path="m,l,21600r21600,l21600,xe">
                <v:stroke joinstyle="miter"/>
                <v:path gradientshapeok="t" o:connecttype="rect"/>
              </v:shapetype>
              <v:shape id="Text Box 2" o:spid="_x0000_s1026" type="#_x0000_t202" style="position:absolute;left:0;text-align:left;margin-left:26.4pt;margin-top:18.95pt;width:508.8pt;height:71.4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">
                <v:textbox>
                  <w:txbxContent>
                    <w:p w:rsidR="00C83608" w:rsidRDefault="00C83608" w:rsidP="00C83608">
                      <w:pPr>
                        <w:jc w:val="center"/>
                        <w:rPr>
                          <w:rFonts w:ascii="Gill Sans MT" w:hAnsi="Gill Sans MT"/>
                          <w:b/>
                          <w:i/>
                          <w:sz w:val="24"/>
                          <w:szCs w:val="24"/>
                        </w:rPr>
                      </w:pPr>
                      <w:r>
                        <w:rPr>
                          <w:rFonts w:ascii="Gill Sans MT" w:hAnsi="Gill Sans MT"/>
                          <w:b/>
                          <w:i/>
                          <w:sz w:val="24"/>
                          <w:szCs w:val="24"/>
                        </w:rPr>
                        <w:t>St. John’s is a caring, Christian community striving to support its members to achieve their God given potential.  Exploring our unique gifts and raising aspirations, we prepare our children for the challenges of the modern world. Following Jesus’ example, we seek to grow good people who can make a difference.</w:t>
                      </w:r>
                    </w:p>
                  </w:txbxContent>
                </v:textbox>
                <w10:wrap type="square" anchorx="page"/>
              </v:shape>
            </w:pict>
          </mc:Fallback>
        </mc:AlternateContent>
      </w:r>
    </w:p>
    <w:p w:rsidR="009F1038" w:rsidRDefault="009F1038" w:rsidP="00C83608">
      <w:pPr>
        <w:shd w:val="clear" w:color="auto" w:fill="FFFFFF"/>
        <w:spacing w:before="300" w:after="150" w:line="240" w:lineRule="auto"/>
        <w:jc w:val="center"/>
        <w:outlineLvl w:val="1"/>
        <w:rPr>
          <w:rFonts w:ascii="Gill Sans MT" w:eastAsia="Times New Roman" w:hAnsi="Gill Sans MT" w:cstheme="majorHAnsi"/>
          <w:b/>
          <w:bCs/>
          <w:color w:val="355EA8"/>
          <w:sz w:val="28"/>
          <w:szCs w:val="28"/>
          <w:lang w:eastAsia="en-GB"/>
        </w:rPr>
      </w:pPr>
    </w:p>
    <w:p w:rsidR="00C83608" w:rsidRPr="00C83608" w:rsidRDefault="009077F1" w:rsidP="00C83608">
      <w:pPr>
        <w:shd w:val="clear" w:color="auto" w:fill="FFFFFF"/>
        <w:spacing w:before="300" w:after="150" w:line="240" w:lineRule="auto"/>
        <w:jc w:val="center"/>
        <w:outlineLvl w:val="1"/>
        <w:rPr>
          <w:rFonts w:ascii="Gill Sans MT" w:eastAsia="Times New Roman" w:hAnsi="Gill Sans MT" w:cstheme="majorHAnsi"/>
          <w:b/>
          <w:bCs/>
          <w:color w:val="355EA8"/>
          <w:sz w:val="28"/>
          <w:szCs w:val="28"/>
          <w:lang w:eastAsia="en-GB"/>
        </w:rPr>
      </w:pPr>
      <w:r>
        <w:rPr>
          <w:rFonts w:ascii="Gill Sans MT" w:eastAsia="Times New Roman" w:hAnsi="Gill Sans MT" w:cstheme="majorHAnsi"/>
          <w:b/>
          <w:bCs/>
          <w:color w:val="355EA8"/>
          <w:sz w:val="28"/>
          <w:szCs w:val="28"/>
          <w:lang w:eastAsia="en-GB"/>
        </w:rPr>
        <w:t xml:space="preserve">A </w:t>
      </w:r>
      <w:r w:rsidR="00C83608" w:rsidRPr="00C83608">
        <w:rPr>
          <w:rFonts w:ascii="Gill Sans MT" w:eastAsia="Times New Roman" w:hAnsi="Gill Sans MT" w:cstheme="majorHAnsi"/>
          <w:b/>
          <w:bCs/>
          <w:color w:val="355EA8"/>
          <w:sz w:val="28"/>
          <w:szCs w:val="28"/>
          <w:lang w:eastAsia="en-GB"/>
        </w:rPr>
        <w:t>Vision Statement for History</w:t>
      </w:r>
      <w:r w:rsidR="00C83608" w:rsidRPr="00C83608">
        <w:rPr>
          <w:rFonts w:ascii="Gill Sans MT" w:eastAsia="Times New Roman" w:hAnsi="Gill Sans MT" w:cstheme="majorHAnsi"/>
          <w:color w:val="000000"/>
          <w:sz w:val="28"/>
          <w:szCs w:val="28"/>
          <w:lang w:eastAsia="en-GB"/>
        </w:rPr>
        <w:t> </w:t>
      </w:r>
    </w:p>
    <w:p w:rsidR="009F1038" w:rsidRDefault="00C83608" w:rsidP="009F1038">
      <w:pPr>
        <w:rPr>
          <w:rFonts w:ascii="Gill Sans MT" w:eastAsia="Times New Roman" w:hAnsi="Gill Sans MT" w:cs="Verdana"/>
          <w:color w:val="000000" w:themeColor="text1"/>
          <w:sz w:val="24"/>
          <w:szCs w:val="24"/>
          <w:lang w:val="en-US"/>
        </w:rPr>
      </w:pPr>
      <w:r w:rsidRPr="00C83608">
        <w:rPr>
          <w:rFonts w:ascii="Gill Sans MT" w:hAnsi="Gill Sans MT"/>
          <w:sz w:val="24"/>
          <w:szCs w:val="24"/>
        </w:rPr>
        <w:t xml:space="preserve">History fires pupils’ curiosity about the past in Britain and the wider world. </w:t>
      </w:r>
      <w:r w:rsidR="009F1038">
        <w:rPr>
          <w:rFonts w:ascii="Gill Sans MT" w:hAnsi="Gill Sans MT"/>
          <w:sz w:val="24"/>
          <w:szCs w:val="24"/>
        </w:rPr>
        <w:t xml:space="preserve"> </w:t>
      </w:r>
      <w:r w:rsidR="00B831BF" w:rsidRPr="009F1038">
        <w:rPr>
          <w:rFonts w:ascii="Gill Sans MT" w:eastAsia="Times New Roman" w:hAnsi="Gill Sans MT" w:cs="Verdana"/>
          <w:color w:val="000000" w:themeColor="text1"/>
          <w:sz w:val="24"/>
          <w:szCs w:val="24"/>
          <w:lang w:val="en-US"/>
        </w:rPr>
        <w:t>All pupils benefit from a rich</w:t>
      </w:r>
      <w:r w:rsidR="009F1038" w:rsidRPr="009F1038">
        <w:rPr>
          <w:rFonts w:ascii="Gill Sans MT" w:eastAsia="Times New Roman" w:hAnsi="Gill Sans MT" w:cs="Verdana"/>
          <w:color w:val="000000" w:themeColor="text1"/>
          <w:sz w:val="24"/>
          <w:szCs w:val="24"/>
          <w:lang w:val="en-US"/>
        </w:rPr>
        <w:t xml:space="preserve"> History</w:t>
      </w:r>
      <w:r w:rsidR="00B831BF" w:rsidRPr="009F1038">
        <w:rPr>
          <w:rFonts w:ascii="Gill Sans MT" w:eastAsia="Times New Roman" w:hAnsi="Gill Sans MT" w:cs="Verdana"/>
          <w:color w:val="000000" w:themeColor="text1"/>
          <w:sz w:val="24"/>
          <w:szCs w:val="24"/>
          <w:lang w:val="en-US"/>
        </w:rPr>
        <w:t xml:space="preserve"> curriculum presented in an imaginative manner with lots of opportunities for </w:t>
      </w:r>
      <w:r w:rsidR="009F1038" w:rsidRPr="009F1038">
        <w:rPr>
          <w:rFonts w:ascii="Gill Sans MT" w:eastAsia="Times New Roman" w:hAnsi="Gill Sans MT" w:cs="Verdana"/>
          <w:color w:val="000000" w:themeColor="text1"/>
          <w:sz w:val="24"/>
          <w:szCs w:val="24"/>
          <w:lang w:val="en-US"/>
        </w:rPr>
        <w:t xml:space="preserve">first-hand experiences, visits and </w:t>
      </w:r>
      <w:r w:rsidR="00B831BF" w:rsidRPr="009F1038">
        <w:rPr>
          <w:rFonts w:ascii="Gill Sans MT" w:eastAsia="Times New Roman" w:hAnsi="Gill Sans MT" w:cs="Verdana"/>
          <w:color w:val="000000" w:themeColor="text1"/>
          <w:sz w:val="24"/>
          <w:szCs w:val="24"/>
          <w:lang w:val="en-US"/>
        </w:rPr>
        <w:t>vi</w:t>
      </w:r>
      <w:r w:rsidR="009F1038" w:rsidRPr="009F1038">
        <w:rPr>
          <w:rFonts w:ascii="Gill Sans MT" w:eastAsia="Times New Roman" w:hAnsi="Gill Sans MT" w:cs="Verdana"/>
          <w:color w:val="000000" w:themeColor="text1"/>
          <w:sz w:val="24"/>
          <w:szCs w:val="24"/>
          <w:lang w:val="en-US"/>
        </w:rPr>
        <w:t>sitors</w:t>
      </w:r>
      <w:r w:rsidR="00B831BF" w:rsidRPr="009F1038">
        <w:rPr>
          <w:rFonts w:ascii="Gill Sans MT" w:eastAsia="Times New Roman" w:hAnsi="Gill Sans MT" w:cs="Verdana"/>
          <w:color w:val="000000" w:themeColor="text1"/>
          <w:sz w:val="24"/>
          <w:szCs w:val="24"/>
          <w:lang w:val="en-US"/>
        </w:rPr>
        <w:t>.</w:t>
      </w:r>
      <w:r w:rsidR="009F1038" w:rsidRPr="009F1038">
        <w:rPr>
          <w:rFonts w:ascii="Gill Sans MT" w:eastAsia="Times New Roman" w:hAnsi="Gill Sans MT" w:cs="Verdana"/>
          <w:color w:val="000000" w:themeColor="text1"/>
          <w:sz w:val="24"/>
          <w:szCs w:val="24"/>
          <w:lang w:val="en-US"/>
        </w:rPr>
        <w:t xml:space="preserve">  </w:t>
      </w:r>
    </w:p>
    <w:p w:rsidR="009077F1" w:rsidRPr="008B2E2D" w:rsidRDefault="009077F1" w:rsidP="009077F1">
      <w:pPr>
        <w:rPr>
          <w:rFonts w:ascii="Gill Sans MT" w:hAnsi="Gill Sans MT" w:cs="Helvetica"/>
          <w:sz w:val="24"/>
          <w:szCs w:val="24"/>
          <w:highlight w:val="yellow"/>
        </w:rPr>
      </w:pPr>
      <w:r>
        <w:rPr>
          <w:rFonts w:ascii="Gill Sans MT" w:hAnsi="Gill Sans MT"/>
          <w:color w:val="000000"/>
          <w:sz w:val="24"/>
          <w:szCs w:val="24"/>
          <w:highlight w:val="yellow"/>
        </w:rPr>
        <w:t>The History</w:t>
      </w:r>
      <w:r w:rsidRPr="008B2E2D">
        <w:rPr>
          <w:rFonts w:ascii="Gill Sans MT" w:hAnsi="Gill Sans MT"/>
          <w:color w:val="000000"/>
          <w:sz w:val="24"/>
          <w:szCs w:val="24"/>
          <w:highlight w:val="yellow"/>
        </w:rPr>
        <w:t xml:space="preserve"> units of work ensure the </w:t>
      </w:r>
      <w:r w:rsidRPr="008B2E2D">
        <w:rPr>
          <w:rFonts w:ascii="Gill Sans MT" w:hAnsi="Gill Sans MT" w:cs="Helvetica"/>
          <w:sz w:val="24"/>
          <w:szCs w:val="24"/>
          <w:highlight w:val="yellow"/>
        </w:rPr>
        <w:t>accumulation of knowledge, behaviours, and skills that offer both progression and challenge as the children move through St. John’s (see ‘Progression of Skills Knowledge Map’).   Pupils are given many opportunities to demonstrate their </w:t>
      </w:r>
      <w:r w:rsidRPr="008B2E2D">
        <w:rPr>
          <w:rStyle w:val="Strong"/>
          <w:rFonts w:ascii="Gill Sans MT" w:hAnsi="Gill Sans MT" w:cs="Helvetica"/>
          <w:b w:val="0"/>
          <w:bCs w:val="0"/>
          <w:sz w:val="24"/>
          <w:szCs w:val="24"/>
          <w:highlight w:val="yellow"/>
        </w:rPr>
        <w:t>cultural</w:t>
      </w:r>
      <w:r w:rsidRPr="008B2E2D">
        <w:rPr>
          <w:rFonts w:ascii="Gill Sans MT" w:hAnsi="Gill Sans MT" w:cs="Helvetica"/>
          <w:sz w:val="24"/>
          <w:szCs w:val="24"/>
          <w:highlight w:val="yellow"/>
        </w:rPr>
        <w:t> awareness, knowledge and c</w:t>
      </w:r>
      <w:r>
        <w:rPr>
          <w:rFonts w:ascii="Gill Sans MT" w:hAnsi="Gill Sans MT" w:cs="Helvetica"/>
          <w:sz w:val="24"/>
          <w:szCs w:val="24"/>
          <w:highlight w:val="yellow"/>
        </w:rPr>
        <w:t>ompetence during their history</w:t>
      </w:r>
      <w:r w:rsidRPr="008B2E2D">
        <w:rPr>
          <w:rFonts w:ascii="Gill Sans MT" w:hAnsi="Gill Sans MT" w:cs="Helvetica"/>
          <w:sz w:val="24"/>
          <w:szCs w:val="24"/>
          <w:highlight w:val="yellow"/>
        </w:rPr>
        <w:t xml:space="preserve"> studies.  </w:t>
      </w:r>
    </w:p>
    <w:p w:rsidR="009077F1" w:rsidRPr="009077F1" w:rsidRDefault="009077F1" w:rsidP="009F1038">
      <w:pPr>
        <w:rPr>
          <w:rFonts w:ascii="Trebuchet MS" w:hAnsi="Trebuchet MS"/>
          <w:color w:val="000000"/>
          <w:sz w:val="36"/>
          <w:szCs w:val="36"/>
        </w:rPr>
      </w:pPr>
      <w:r w:rsidRPr="008B2E2D">
        <w:rPr>
          <w:rFonts w:ascii="Gill Sans MT" w:hAnsi="Gill Sans MT" w:cs="Helvetica"/>
          <w:sz w:val="24"/>
          <w:szCs w:val="24"/>
          <w:highlight w:val="yellow"/>
        </w:rPr>
        <w:t xml:space="preserve">We recognise that each and every children is a ‘…gift from the Lord’ </w:t>
      </w:r>
      <w:r w:rsidRPr="008B2E2D">
        <w:rPr>
          <w:rFonts w:ascii="Gill Sans MT" w:eastAsia="Times New Roman" w:hAnsi="Gill Sans MT" w:cs="Verdana"/>
          <w:bCs/>
          <w:iCs/>
          <w:sz w:val="24"/>
          <w:szCs w:val="24"/>
          <w:highlight w:val="yellow"/>
          <w:lang w:val="en-US"/>
        </w:rPr>
        <w:t xml:space="preserve">consequently, developing and supporting every child in our care: </w:t>
      </w:r>
      <w:r w:rsidRPr="008B2E2D">
        <w:rPr>
          <w:rFonts w:ascii="Gill Sans MT" w:hAnsi="Gill Sans MT"/>
          <w:sz w:val="24"/>
          <w:szCs w:val="24"/>
          <w:highlight w:val="yellow"/>
        </w:rPr>
        <w:t xml:space="preserve">spiritually, morally, socially, culturally and intellectually </w:t>
      </w:r>
      <w:r w:rsidRPr="008B2E2D">
        <w:rPr>
          <w:rFonts w:ascii="Gill Sans MT" w:eastAsia="Times New Roman" w:hAnsi="Gill Sans MT" w:cs="Verdana"/>
          <w:bCs/>
          <w:iCs/>
          <w:sz w:val="24"/>
          <w:szCs w:val="24"/>
          <w:highlight w:val="yellow"/>
          <w:lang w:val="en-US"/>
        </w:rPr>
        <w:t>to become the best that they can be is fundamental to all that we do.  We want our children to have the desire to aspire and achieve whatever they want in the world.</w:t>
      </w:r>
      <w:r>
        <w:rPr>
          <w:rFonts w:ascii="Gill Sans MT" w:eastAsia="Times New Roman" w:hAnsi="Gill Sans MT" w:cs="Verdana"/>
          <w:bCs/>
          <w:iCs/>
          <w:sz w:val="24"/>
          <w:szCs w:val="24"/>
          <w:lang w:val="en-US"/>
        </w:rPr>
        <w:t xml:space="preserve"> </w:t>
      </w:r>
    </w:p>
    <w:p w:rsidR="00B831BF" w:rsidRDefault="009F1038" w:rsidP="00C83608">
      <w:pPr>
        <w:rPr>
          <w:rFonts w:ascii="Gill Sans MT" w:hAnsi="Gill Sans MT"/>
          <w:sz w:val="24"/>
          <w:szCs w:val="24"/>
        </w:rPr>
      </w:pPr>
      <w:r>
        <w:rPr>
          <w:rFonts w:ascii="Gill Sans MT" w:hAnsi="Gill Sans MT"/>
          <w:sz w:val="24"/>
          <w:szCs w:val="24"/>
        </w:rPr>
        <w:t xml:space="preserve">As with all curriculum subjects, our school’s Christian vision drives all of our learning.  </w:t>
      </w:r>
    </w:p>
    <w:p w:rsidR="00B831BF" w:rsidRDefault="00B831BF" w:rsidP="00C83608">
      <w:pPr>
        <w:rPr>
          <w:rFonts w:ascii="Gill Sans MT" w:hAnsi="Gill Sans MT"/>
          <w:b/>
          <w:color w:val="0070C0"/>
          <w:sz w:val="24"/>
          <w:szCs w:val="24"/>
          <w:u w:val="single"/>
        </w:rPr>
      </w:pPr>
      <w:r w:rsidRPr="00B831BF">
        <w:rPr>
          <w:rFonts w:ascii="Gill Sans MT" w:hAnsi="Gill Sans MT"/>
          <w:b/>
          <w:color w:val="0070C0"/>
          <w:sz w:val="24"/>
          <w:szCs w:val="24"/>
          <w:u w:val="single"/>
        </w:rPr>
        <w:t>God in our Lives</w:t>
      </w:r>
    </w:p>
    <w:p w:rsidR="000E57B7" w:rsidRPr="00A90A2D" w:rsidRDefault="00A90A2D" w:rsidP="00C83608">
      <w:pPr>
        <w:rPr>
          <w:rFonts w:ascii="Gill Sans MT" w:hAnsi="Gill Sans MT"/>
          <w:b/>
          <w:color w:val="0070C0"/>
          <w:sz w:val="24"/>
          <w:szCs w:val="24"/>
          <w:u w:val="single"/>
        </w:rPr>
      </w:pPr>
      <w:r w:rsidRPr="00B831BF">
        <w:rPr>
          <w:rFonts w:ascii="Gill Sans MT" w:hAnsi="Gill Sans MT"/>
          <w:sz w:val="24"/>
          <w:szCs w:val="24"/>
        </w:rPr>
        <w:t xml:space="preserve">Our school is a safe place where curious children feel they can discuss </w:t>
      </w:r>
      <w:r>
        <w:rPr>
          <w:rFonts w:ascii="Gill Sans MT" w:hAnsi="Gill Sans MT"/>
          <w:sz w:val="24"/>
          <w:szCs w:val="24"/>
        </w:rPr>
        <w:t xml:space="preserve">and develop their understanding.  </w:t>
      </w:r>
      <w:r w:rsidR="00B831BF">
        <w:rPr>
          <w:rFonts w:ascii="Gill Sans MT" w:hAnsi="Gill Sans MT"/>
          <w:sz w:val="24"/>
          <w:szCs w:val="24"/>
        </w:rPr>
        <w:t>Th</w:t>
      </w:r>
      <w:r w:rsidR="00C11033">
        <w:rPr>
          <w:rFonts w:ascii="Gill Sans MT" w:hAnsi="Gill Sans MT"/>
          <w:sz w:val="24"/>
          <w:szCs w:val="24"/>
        </w:rPr>
        <w:t>rough the History study units</w:t>
      </w:r>
      <w:r w:rsidR="00B831BF">
        <w:rPr>
          <w:rFonts w:ascii="Gill Sans MT" w:hAnsi="Gill Sans MT"/>
          <w:sz w:val="24"/>
          <w:szCs w:val="24"/>
        </w:rPr>
        <w:t xml:space="preserve"> pupils explore</w:t>
      </w:r>
      <w:r w:rsidR="00B831BF" w:rsidRPr="00C83608">
        <w:rPr>
          <w:rFonts w:ascii="Gill Sans MT" w:hAnsi="Gill Sans MT"/>
          <w:sz w:val="24"/>
          <w:szCs w:val="24"/>
        </w:rPr>
        <w:t xml:space="preserve"> the diversity of human experience, and understand more about themselves as individuals and members of society.</w:t>
      </w:r>
      <w:r w:rsidR="00B831BF">
        <w:rPr>
          <w:rFonts w:ascii="Gill Sans MT" w:hAnsi="Gill Sans MT"/>
          <w:sz w:val="24"/>
          <w:szCs w:val="24"/>
        </w:rPr>
        <w:t xml:space="preserve">  </w:t>
      </w:r>
    </w:p>
    <w:p w:rsidR="00C11033" w:rsidRPr="00725722" w:rsidRDefault="000E57B7" w:rsidP="00C83608">
      <w:pPr>
        <w:rPr>
          <w:rFonts w:ascii="Gill Sans MT" w:hAnsi="Gill Sans MT"/>
          <w:sz w:val="24"/>
          <w:szCs w:val="24"/>
        </w:rPr>
      </w:pPr>
      <w:r w:rsidRPr="00C83608">
        <w:rPr>
          <w:rFonts w:ascii="Gill Sans MT" w:hAnsi="Gill Sans MT"/>
          <w:sz w:val="24"/>
          <w:szCs w:val="24"/>
        </w:rPr>
        <w:t xml:space="preserve">Pupils consider how the past influences the present, what past societies were like, how these societies organised their politics, and what beliefs and cultures influenced people’s actions. </w:t>
      </w:r>
      <w:r>
        <w:rPr>
          <w:rFonts w:ascii="Gill Sans MT" w:hAnsi="Gill Sans MT"/>
          <w:sz w:val="24"/>
          <w:szCs w:val="24"/>
        </w:rPr>
        <w:t>Children are given the opportunity to find out about inspirational people who demonstrated great courage in their lives to make a difference to ours.</w:t>
      </w:r>
    </w:p>
    <w:p w:rsidR="00A90A2D" w:rsidRDefault="00A90A2D" w:rsidP="00A90A2D">
      <w:pPr>
        <w:rPr>
          <w:rFonts w:ascii="Gill Sans MT" w:hAnsi="Gill Sans MT"/>
          <w:b/>
          <w:color w:val="0070C0"/>
          <w:sz w:val="24"/>
          <w:szCs w:val="24"/>
          <w:u w:val="single"/>
        </w:rPr>
      </w:pPr>
      <w:r>
        <w:rPr>
          <w:rFonts w:ascii="Gill Sans MT" w:hAnsi="Gill Sans MT"/>
          <w:b/>
          <w:color w:val="0070C0"/>
          <w:sz w:val="24"/>
          <w:szCs w:val="24"/>
          <w:u w:val="single"/>
        </w:rPr>
        <w:t>Ignite your fire</w:t>
      </w:r>
    </w:p>
    <w:p w:rsidR="00E24CA6" w:rsidRDefault="00A90A2D" w:rsidP="00E24CA6">
      <w:pPr>
        <w:rPr>
          <w:rFonts w:ascii="Gill Sans MT" w:hAnsi="Gill Sans MT"/>
          <w:sz w:val="24"/>
          <w:szCs w:val="24"/>
        </w:rPr>
      </w:pPr>
      <w:r w:rsidRPr="00A90A2D">
        <w:rPr>
          <w:rFonts w:ascii="Gill Sans MT" w:hAnsi="Gill Sans MT"/>
          <w:sz w:val="24"/>
          <w:szCs w:val="24"/>
        </w:rPr>
        <w:t xml:space="preserve">We ignite a passion and curiosity for learning by providing a rich and engaging </w:t>
      </w:r>
      <w:r>
        <w:rPr>
          <w:rFonts w:ascii="Gill Sans MT" w:hAnsi="Gill Sans MT"/>
          <w:sz w:val="24"/>
          <w:szCs w:val="24"/>
        </w:rPr>
        <w:t xml:space="preserve">History </w:t>
      </w:r>
      <w:r w:rsidRPr="00A90A2D">
        <w:rPr>
          <w:rFonts w:ascii="Gill Sans MT" w:hAnsi="Gill Sans MT"/>
          <w:sz w:val="24"/>
          <w:szCs w:val="24"/>
        </w:rPr>
        <w:t>curriculum to inspire all learners t</w:t>
      </w:r>
      <w:r>
        <w:rPr>
          <w:rFonts w:ascii="Gill Sans MT" w:hAnsi="Gill Sans MT"/>
          <w:sz w:val="24"/>
          <w:szCs w:val="24"/>
        </w:rPr>
        <w:t>o be the best that they can be.  Children are provided with opportunities to</w:t>
      </w:r>
      <w:r w:rsidRPr="00A90A2D">
        <w:rPr>
          <w:rFonts w:ascii="Gill Sans MT" w:hAnsi="Gill Sans MT"/>
          <w:sz w:val="24"/>
          <w:szCs w:val="24"/>
        </w:rPr>
        <w:t xml:space="preserve"> research, sift through evidence, and argue for their point of view – skills that are prized in adult life.</w:t>
      </w:r>
      <w:r>
        <w:rPr>
          <w:rFonts w:ascii="Gill Sans MT" w:hAnsi="Gill Sans MT"/>
          <w:sz w:val="24"/>
          <w:szCs w:val="24"/>
        </w:rPr>
        <w:t xml:space="preserve">  </w:t>
      </w:r>
      <w:r w:rsidR="00E24CA6">
        <w:rPr>
          <w:rFonts w:ascii="Gill Sans MT" w:hAnsi="Gill Sans MT"/>
          <w:sz w:val="24"/>
          <w:szCs w:val="24"/>
        </w:rPr>
        <w:t>There are also many opportunities to visit sites of importance in the local area or invite visitors into school to help us to find out more.</w:t>
      </w:r>
    </w:p>
    <w:p w:rsidR="00725722" w:rsidRDefault="00E24CA6" w:rsidP="00E24CA6">
      <w:pPr>
        <w:rPr>
          <w:rFonts w:ascii="Gill Sans MT" w:hAnsi="Gill Sans MT"/>
          <w:sz w:val="24"/>
          <w:szCs w:val="24"/>
        </w:rPr>
      </w:pPr>
      <w:r>
        <w:rPr>
          <w:rFonts w:ascii="Gill Sans MT" w:hAnsi="Gill Sans MT"/>
          <w:sz w:val="24"/>
          <w:szCs w:val="24"/>
        </w:rPr>
        <w:lastRenderedPageBreak/>
        <w:t xml:space="preserve">We seek to grow good people who can make a difference to the world around them. Our History study units provide many opportunities to ‘meet’ individuals who were born into ordinary families but went on to make an extraordinary difference to the world </w:t>
      </w:r>
      <w:r w:rsidR="00725722">
        <w:rPr>
          <w:rFonts w:ascii="Gill Sans MT" w:hAnsi="Gill Sans MT"/>
          <w:sz w:val="24"/>
          <w:szCs w:val="24"/>
        </w:rPr>
        <w:t>around them.</w:t>
      </w:r>
    </w:p>
    <w:p w:rsidR="00A90A2D" w:rsidRPr="00725722" w:rsidRDefault="00725722" w:rsidP="00A90A2D">
      <w:pPr>
        <w:rPr>
          <w:rFonts w:ascii="Gill Sans MT" w:hAnsi="Gill Sans MT"/>
          <w:sz w:val="24"/>
          <w:szCs w:val="24"/>
        </w:rPr>
      </w:pPr>
      <w:r>
        <w:rPr>
          <w:rFonts w:ascii="Gill Sans MT" w:hAnsi="Gill Sans MT"/>
          <w:sz w:val="24"/>
          <w:szCs w:val="24"/>
        </w:rPr>
        <w:t>For example,</w:t>
      </w:r>
      <w:r w:rsidR="00E24CA6">
        <w:rPr>
          <w:rFonts w:ascii="Gill Sans MT" w:hAnsi="Gill Sans MT"/>
          <w:sz w:val="24"/>
          <w:szCs w:val="24"/>
        </w:rPr>
        <w:t xml:space="preserve"> </w:t>
      </w:r>
      <w:r w:rsidR="00FF4908">
        <w:rPr>
          <w:rFonts w:ascii="Gill Sans MT" w:hAnsi="Gill Sans MT"/>
          <w:sz w:val="24"/>
          <w:szCs w:val="24"/>
        </w:rPr>
        <w:t xml:space="preserve">Macclesfield </w:t>
      </w:r>
      <w:r>
        <w:rPr>
          <w:rFonts w:ascii="Gill Sans MT" w:hAnsi="Gill Sans MT"/>
          <w:sz w:val="24"/>
          <w:szCs w:val="24"/>
        </w:rPr>
        <w:t xml:space="preserve">father and Daughter </w:t>
      </w:r>
      <w:r w:rsidR="00E24CA6">
        <w:rPr>
          <w:rFonts w:ascii="Gill Sans MT" w:hAnsi="Gill Sans MT"/>
          <w:sz w:val="24"/>
          <w:szCs w:val="24"/>
        </w:rPr>
        <w:t>William and Ma</w:t>
      </w:r>
      <w:r>
        <w:rPr>
          <w:rFonts w:ascii="Gill Sans MT" w:hAnsi="Gill Sans MT"/>
          <w:sz w:val="24"/>
          <w:szCs w:val="24"/>
        </w:rPr>
        <w:t xml:space="preserve">rianne Brocklehurst, who used their considerable wealth to support and enrich the life of the town’s </w:t>
      </w:r>
      <w:proofErr w:type="gramStart"/>
      <w:r>
        <w:rPr>
          <w:rFonts w:ascii="Gill Sans MT" w:hAnsi="Gill Sans MT"/>
          <w:sz w:val="24"/>
          <w:szCs w:val="24"/>
        </w:rPr>
        <w:t>people.</w:t>
      </w:r>
      <w:proofErr w:type="gramEnd"/>
    </w:p>
    <w:p w:rsidR="003D4AAE" w:rsidRDefault="003D4AAE" w:rsidP="003D4AAE">
      <w:pPr>
        <w:rPr>
          <w:rFonts w:ascii="Gill Sans MT" w:hAnsi="Gill Sans MT"/>
          <w:b/>
          <w:color w:val="0070C0"/>
          <w:sz w:val="24"/>
          <w:szCs w:val="24"/>
          <w:u w:val="single"/>
        </w:rPr>
      </w:pPr>
      <w:r>
        <w:rPr>
          <w:rFonts w:ascii="Gill Sans MT" w:hAnsi="Gill Sans MT"/>
          <w:b/>
          <w:color w:val="0070C0"/>
          <w:sz w:val="24"/>
          <w:szCs w:val="24"/>
          <w:u w:val="single"/>
        </w:rPr>
        <w:t>Family</w:t>
      </w:r>
    </w:p>
    <w:p w:rsidR="003D4AAE" w:rsidRPr="003D4AAE" w:rsidRDefault="003D4AAE" w:rsidP="003D4AAE">
      <w:pPr>
        <w:shd w:val="clear" w:color="auto" w:fill="FFFFFF"/>
        <w:spacing w:after="150" w:line="240" w:lineRule="auto"/>
        <w:rPr>
          <w:rFonts w:ascii="Gill Sans MT" w:eastAsia="Times New Roman" w:hAnsi="Gill Sans MT" w:cstheme="majorHAnsi"/>
          <w:color w:val="000000"/>
          <w:sz w:val="24"/>
          <w:szCs w:val="24"/>
          <w:lang w:eastAsia="en-GB"/>
        </w:rPr>
      </w:pPr>
      <w:r>
        <w:rPr>
          <w:rFonts w:ascii="Gill Sans MT" w:eastAsia="Times New Roman" w:hAnsi="Gill Sans MT" w:cstheme="majorHAnsi"/>
          <w:color w:val="000000"/>
          <w:sz w:val="24"/>
          <w:szCs w:val="24"/>
          <w:lang w:eastAsia="en-GB"/>
        </w:rPr>
        <w:t>At St John’s we help our children to be t</w:t>
      </w:r>
      <w:r w:rsidRPr="003D4AAE">
        <w:rPr>
          <w:rFonts w:ascii="Gill Sans MT" w:eastAsia="Times New Roman" w:hAnsi="Gill Sans MT" w:cstheme="majorHAnsi"/>
          <w:color w:val="000000"/>
          <w:sz w:val="24"/>
          <w:szCs w:val="24"/>
          <w:lang w:eastAsia="en-GB"/>
        </w:rPr>
        <w:t xml:space="preserve">olerant and responsible citizens </w:t>
      </w:r>
      <w:r>
        <w:rPr>
          <w:rFonts w:ascii="Gill Sans MT" w:eastAsia="Times New Roman" w:hAnsi="Gill Sans MT" w:cstheme="majorHAnsi"/>
          <w:color w:val="000000"/>
          <w:sz w:val="24"/>
          <w:szCs w:val="24"/>
          <w:lang w:eastAsia="en-GB"/>
        </w:rPr>
        <w:t>by</w:t>
      </w:r>
      <w:r w:rsidRPr="003D4AAE">
        <w:rPr>
          <w:rFonts w:ascii="Gill Sans MT" w:eastAsia="Times New Roman" w:hAnsi="Gill Sans MT" w:cstheme="majorHAnsi"/>
          <w:color w:val="000000"/>
          <w:sz w:val="24"/>
          <w:szCs w:val="24"/>
          <w:lang w:eastAsia="en-GB"/>
        </w:rPr>
        <w:t xml:space="preserve"> developing their understanding of the contribution different civilizations played, not just in the UK, but across the world. </w:t>
      </w:r>
    </w:p>
    <w:p w:rsidR="00C83608" w:rsidRDefault="00FF4908" w:rsidP="00C83608">
      <w:pPr>
        <w:shd w:val="clear" w:color="auto" w:fill="FFFFFF"/>
        <w:spacing w:after="150" w:line="240" w:lineRule="auto"/>
        <w:rPr>
          <w:rFonts w:ascii="Gill Sans MT" w:eastAsia="Times New Roman" w:hAnsi="Gill Sans MT" w:cstheme="majorHAnsi"/>
          <w:color w:val="000000"/>
          <w:sz w:val="24"/>
          <w:szCs w:val="24"/>
          <w:lang w:eastAsia="en-GB"/>
        </w:rPr>
      </w:pPr>
      <w:r>
        <w:rPr>
          <w:rFonts w:ascii="Gill Sans MT" w:eastAsia="Times New Roman" w:hAnsi="Gill Sans MT" w:cstheme="majorHAnsi"/>
          <w:color w:val="000000"/>
          <w:sz w:val="24"/>
          <w:szCs w:val="24"/>
          <w:lang w:eastAsia="en-GB"/>
        </w:rPr>
        <w:t>They will recognise the importance of being r</w:t>
      </w:r>
      <w:r w:rsidR="00C83608" w:rsidRPr="003D4AAE">
        <w:rPr>
          <w:rFonts w:ascii="Gill Sans MT" w:eastAsia="Times New Roman" w:hAnsi="Gill Sans MT" w:cstheme="majorHAnsi"/>
          <w:color w:val="000000"/>
          <w:sz w:val="24"/>
          <w:szCs w:val="24"/>
          <w:lang w:eastAsia="en-GB"/>
        </w:rPr>
        <w:t>espectful compassionate and kind friends through understanding human achievements and experiences throughout the world and understanding the contribution of many different faith groups throughout history.</w:t>
      </w:r>
    </w:p>
    <w:p w:rsidR="00FF4908" w:rsidRDefault="00FF4908" w:rsidP="00FF4908">
      <w:pPr>
        <w:rPr>
          <w:rFonts w:ascii="Gill Sans MT" w:hAnsi="Gill Sans MT"/>
          <w:b/>
          <w:color w:val="0070C0"/>
          <w:sz w:val="24"/>
          <w:szCs w:val="24"/>
          <w:u w:val="single"/>
        </w:rPr>
      </w:pPr>
    </w:p>
    <w:p w:rsidR="00FF4908" w:rsidRPr="00FF4908" w:rsidRDefault="00FF4908" w:rsidP="00FF4908">
      <w:pPr>
        <w:rPr>
          <w:rFonts w:ascii="Gill Sans MT" w:hAnsi="Gill Sans MT"/>
          <w:b/>
          <w:color w:val="0070C0"/>
          <w:sz w:val="24"/>
          <w:szCs w:val="24"/>
          <w:u w:val="single"/>
        </w:rPr>
      </w:pPr>
      <w:r>
        <w:rPr>
          <w:rFonts w:ascii="Gill Sans MT" w:hAnsi="Gill Sans MT"/>
          <w:b/>
          <w:color w:val="0070C0"/>
          <w:sz w:val="24"/>
          <w:szCs w:val="24"/>
          <w:u w:val="single"/>
        </w:rPr>
        <w:t>Truth</w:t>
      </w:r>
    </w:p>
    <w:p w:rsidR="00FF4908" w:rsidRDefault="00FF4908" w:rsidP="00C83608">
      <w:pPr>
        <w:shd w:val="clear" w:color="auto" w:fill="FFFFFF"/>
        <w:spacing w:after="150" w:line="240" w:lineRule="auto"/>
        <w:rPr>
          <w:rFonts w:ascii="Gill Sans MT" w:hAnsi="Gill Sans MT"/>
          <w:sz w:val="24"/>
          <w:szCs w:val="24"/>
        </w:rPr>
      </w:pPr>
      <w:r>
        <w:rPr>
          <w:rFonts w:ascii="Gill Sans MT" w:eastAsia="Times New Roman" w:hAnsi="Gill Sans MT" w:cstheme="majorHAnsi"/>
          <w:color w:val="000000"/>
          <w:sz w:val="24"/>
          <w:szCs w:val="24"/>
          <w:lang w:eastAsia="en-GB"/>
        </w:rPr>
        <w:t xml:space="preserve">Through discussion and debate they will </w:t>
      </w:r>
      <w:r>
        <w:rPr>
          <w:rFonts w:ascii="Gill Sans MT" w:hAnsi="Gill Sans MT"/>
          <w:sz w:val="24"/>
          <w:szCs w:val="24"/>
        </w:rPr>
        <w:t>develop</w:t>
      </w:r>
      <w:r w:rsidRPr="003D4AAE">
        <w:rPr>
          <w:rFonts w:ascii="Gill Sans MT" w:hAnsi="Gill Sans MT"/>
          <w:sz w:val="24"/>
          <w:szCs w:val="24"/>
        </w:rPr>
        <w:t xml:space="preserve"> a sens</w:t>
      </w:r>
      <w:r>
        <w:rPr>
          <w:rFonts w:ascii="Gill Sans MT" w:hAnsi="Gill Sans MT"/>
          <w:sz w:val="24"/>
          <w:szCs w:val="24"/>
        </w:rPr>
        <w:t>e of justice for all, recognising that</w:t>
      </w:r>
      <w:r w:rsidRPr="003D4AAE">
        <w:rPr>
          <w:rFonts w:ascii="Gill Sans MT" w:hAnsi="Gill Sans MT"/>
          <w:sz w:val="24"/>
          <w:szCs w:val="24"/>
        </w:rPr>
        <w:t xml:space="preserve"> all of God’s children</w:t>
      </w:r>
      <w:r>
        <w:rPr>
          <w:rFonts w:ascii="Gill Sans MT" w:hAnsi="Gill Sans MT"/>
          <w:sz w:val="24"/>
          <w:szCs w:val="24"/>
        </w:rPr>
        <w:t xml:space="preserve"> should be valued</w:t>
      </w:r>
      <w:r w:rsidRPr="003D4AAE">
        <w:rPr>
          <w:rFonts w:ascii="Gill Sans MT" w:hAnsi="Gill Sans MT"/>
          <w:sz w:val="24"/>
          <w:szCs w:val="24"/>
        </w:rPr>
        <w:t>.</w:t>
      </w:r>
      <w:r w:rsidR="00725722">
        <w:rPr>
          <w:rFonts w:ascii="Gill Sans MT" w:hAnsi="Gill Sans MT"/>
          <w:sz w:val="24"/>
          <w:szCs w:val="24"/>
        </w:rPr>
        <w:t xml:space="preserve">  Teachers</w:t>
      </w:r>
      <w:r>
        <w:rPr>
          <w:rFonts w:ascii="Gill Sans MT" w:hAnsi="Gill Sans MT"/>
          <w:sz w:val="24"/>
          <w:szCs w:val="24"/>
        </w:rPr>
        <w:t xml:space="preserve"> will teach the children how to disagree well – a powerful life skill!</w:t>
      </w:r>
    </w:p>
    <w:p w:rsidR="00FF4908" w:rsidRPr="00FF4908" w:rsidRDefault="00FF4908" w:rsidP="00FF4908">
      <w:pPr>
        <w:rPr>
          <w:rFonts w:ascii="Gill Sans MT" w:hAnsi="Gill Sans MT"/>
          <w:sz w:val="24"/>
          <w:szCs w:val="24"/>
        </w:rPr>
      </w:pPr>
      <w:r>
        <w:rPr>
          <w:rFonts w:ascii="Gill Sans MT" w:hAnsi="Gill Sans MT"/>
          <w:sz w:val="24"/>
          <w:szCs w:val="24"/>
        </w:rPr>
        <w:t>Throughout their History lessons, the children will find out about some truly remarkable individuals who had the courage</w:t>
      </w:r>
      <w:r w:rsidRPr="00FF4908">
        <w:rPr>
          <w:rFonts w:ascii="Gill Sans MT" w:hAnsi="Gill Sans MT"/>
          <w:sz w:val="24"/>
          <w:szCs w:val="24"/>
        </w:rPr>
        <w:t xml:space="preserve"> to be true to themselves, to stand up for others and </w:t>
      </w:r>
      <w:r>
        <w:rPr>
          <w:rFonts w:ascii="Gill Sans MT" w:hAnsi="Gill Sans MT"/>
          <w:sz w:val="24"/>
          <w:szCs w:val="24"/>
        </w:rPr>
        <w:t xml:space="preserve">do </w:t>
      </w:r>
      <w:r w:rsidRPr="00FF4908">
        <w:rPr>
          <w:rFonts w:ascii="Gill Sans MT" w:hAnsi="Gill Sans MT"/>
          <w:sz w:val="24"/>
          <w:szCs w:val="24"/>
        </w:rPr>
        <w:t>what they believe is right.</w:t>
      </w:r>
    </w:p>
    <w:p w:rsidR="00FF4908" w:rsidRPr="003D4AAE" w:rsidRDefault="00FF4908" w:rsidP="00C83608">
      <w:pPr>
        <w:shd w:val="clear" w:color="auto" w:fill="FFFFFF"/>
        <w:spacing w:after="150" w:line="240" w:lineRule="auto"/>
        <w:rPr>
          <w:rFonts w:ascii="Gill Sans MT" w:eastAsia="Times New Roman" w:hAnsi="Gill Sans MT" w:cstheme="majorHAnsi"/>
          <w:color w:val="000000"/>
          <w:sz w:val="24"/>
          <w:szCs w:val="24"/>
          <w:lang w:eastAsia="en-GB"/>
        </w:rPr>
      </w:pPr>
    </w:p>
    <w:p w:rsidR="0053768F" w:rsidRDefault="0053768F" w:rsidP="00FF4908">
      <w:pPr>
        <w:rPr>
          <w:sz w:val="28"/>
          <w:szCs w:val="28"/>
        </w:rPr>
      </w:pPr>
    </w:p>
    <w:p w:rsidR="00C83608" w:rsidRDefault="00C83608" w:rsidP="00C83608">
      <w:pPr>
        <w:jc w:val="center"/>
        <w:rPr>
          <w:sz w:val="28"/>
          <w:szCs w:val="28"/>
        </w:rPr>
      </w:pPr>
    </w:p>
    <w:sectPr w:rsidR="00C83608" w:rsidSect="00C836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Optima ExtraBlack">
    <w:charset w:val="00"/>
    <w:family w:val="auto"/>
    <w:pitch w:val="variable"/>
    <w:sig w:usb0="80000067" w:usb1="00000000" w:usb2="00000000" w:usb3="00000000" w:csb0="0003006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2045"/>
    <w:multiLevelType w:val="hybridMultilevel"/>
    <w:tmpl w:val="59B4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F5452"/>
    <w:multiLevelType w:val="hybridMultilevel"/>
    <w:tmpl w:val="0BE6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BD4783"/>
    <w:multiLevelType w:val="hybridMultilevel"/>
    <w:tmpl w:val="3AC0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9C237B"/>
    <w:multiLevelType w:val="hybridMultilevel"/>
    <w:tmpl w:val="7F5C8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08"/>
    <w:rsid w:val="000E57B7"/>
    <w:rsid w:val="003D4AAE"/>
    <w:rsid w:val="0053768F"/>
    <w:rsid w:val="00725722"/>
    <w:rsid w:val="009077F1"/>
    <w:rsid w:val="009F1038"/>
    <w:rsid w:val="009F3DA8"/>
    <w:rsid w:val="00A90A2D"/>
    <w:rsid w:val="00B831BF"/>
    <w:rsid w:val="00C11033"/>
    <w:rsid w:val="00C83608"/>
    <w:rsid w:val="00E24CA6"/>
    <w:rsid w:val="00FF4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9845C-1F1C-4C44-B7CE-B73B3939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83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8360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8360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60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8360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83608"/>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C83608"/>
    <w:rPr>
      <w:b/>
      <w:bCs/>
    </w:rPr>
  </w:style>
  <w:style w:type="paragraph" w:styleId="NormalWeb">
    <w:name w:val="Normal (Web)"/>
    <w:basedOn w:val="Normal"/>
    <w:uiPriority w:val="99"/>
    <w:semiHidden/>
    <w:unhideWhenUsed/>
    <w:rsid w:val="00C836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99"/>
    <w:qFormat/>
    <w:rsid w:val="00B831B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Teacher1</dc:creator>
  <cp:keywords/>
  <dc:description/>
  <cp:lastModifiedBy>sch8753526</cp:lastModifiedBy>
  <cp:revision>2</cp:revision>
  <dcterms:created xsi:type="dcterms:W3CDTF">2021-06-09T10:36:00Z</dcterms:created>
  <dcterms:modified xsi:type="dcterms:W3CDTF">2021-06-09T10:36:00Z</dcterms:modified>
</cp:coreProperties>
</file>